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D041" w14:textId="6CC590FA" w:rsidR="009E4AA6" w:rsidRPr="00A61421" w:rsidRDefault="009E4AA6" w:rsidP="00645FA2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35D042" w14:textId="043D731D" w:rsidR="009E4AA6" w:rsidRPr="00A61421" w:rsidRDefault="00692C3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24 августа 2023 года образовано Межрегиональное территориальное управление Федеральной службы по надзору в сфере транспорта по Северо-Западному федеральному округу (далее – МТУ Ространснадзора по СЗФО).</w:t>
      </w:r>
    </w:p>
    <w:p w14:paraId="604244C2" w14:textId="77777777" w:rsidR="0057788D" w:rsidRDefault="00692C3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МТУ Ространснадзора по СЗФО является территориальным органом межрегионального </w:t>
      </w:r>
    </w:p>
    <w:p w14:paraId="0635D043" w14:textId="6954A136" w:rsidR="009E4AA6" w:rsidRPr="00A61421" w:rsidRDefault="00692C39" w:rsidP="00DC0460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уровня Федеральной службы по надзору в сфере транспорта, осуществляющим функции по федеральному государственному контролю (надзору) на автомобильном транспорте, городском наземном электрическом транспорте и в дорожном хозяйстве, в области железнодорожного транспорта, гражданской авиации, торгового мореплавания и внутреннего водного транспорта, транспортной безопасности.</w:t>
      </w:r>
    </w:p>
    <w:p w14:paraId="0635D04E" w14:textId="62B253CC" w:rsidR="009E4AA6" w:rsidRPr="00A61421" w:rsidRDefault="00692C39" w:rsidP="00645F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 xml:space="preserve">МТУ Ространснадзора по СЗФО является правопреемником реорганизованного Северо-Западного </w:t>
      </w:r>
      <w:r w:rsidRPr="00E272C3">
        <w:rPr>
          <w:rFonts w:ascii="Times New Roman" w:hAnsi="Times New Roman"/>
          <w:iCs/>
          <w:sz w:val="24"/>
          <w:szCs w:val="24"/>
        </w:rPr>
        <w:t>управления государственного железнодорожного надзора</w:t>
      </w:r>
      <w:r w:rsidRPr="00A61421">
        <w:rPr>
          <w:rFonts w:ascii="Times New Roman" w:hAnsi="Times New Roman"/>
          <w:sz w:val="24"/>
          <w:szCs w:val="24"/>
        </w:rPr>
        <w:t>, а также еще шести управлений по другим видам транспорта.</w:t>
      </w:r>
    </w:p>
    <w:p w14:paraId="0635D04F" w14:textId="61AE1B2D" w:rsidR="009E4AA6" w:rsidRPr="00A61421" w:rsidRDefault="007E558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585">
        <w:rPr>
          <w:rFonts w:ascii="Times New Roman" w:hAnsi="Times New Roman"/>
          <w:sz w:val="24"/>
          <w:szCs w:val="24"/>
        </w:rPr>
        <w:t>Государственный контроль в сфере транспорта – это системно упорядоченная и объективно обусловленная потребностями управления транспортной системой деятельность уполномоченных органов и должностных лиц.</w:t>
      </w:r>
      <w:r w:rsidR="00692C39" w:rsidRPr="00A61421">
        <w:rPr>
          <w:rFonts w:ascii="Times New Roman" w:hAnsi="Times New Roman"/>
          <w:sz w:val="24"/>
          <w:szCs w:val="24"/>
        </w:rPr>
        <w:t xml:space="preserve"> </w:t>
      </w:r>
    </w:p>
    <w:p w14:paraId="0635D050" w14:textId="5F8F3231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В 2020 году </w:t>
      </w:r>
      <w:r w:rsidR="006456A5" w:rsidRPr="00A61421">
        <w:rPr>
          <w:rFonts w:ascii="Times New Roman" w:hAnsi="Times New Roman"/>
          <w:sz w:val="24"/>
          <w:szCs w:val="24"/>
        </w:rPr>
        <w:t>П</w:t>
      </w:r>
      <w:r w:rsidRPr="00A61421">
        <w:rPr>
          <w:rFonts w:ascii="Times New Roman" w:hAnsi="Times New Roman"/>
          <w:sz w:val="24"/>
          <w:szCs w:val="24"/>
        </w:rPr>
        <w:t>резидентом Российской Федерации были подписаны законы, составляющие идеологическую модель реформы контрольно-надзорной деятельности</w:t>
      </w:r>
      <w:r w:rsidR="00A008B6">
        <w:rPr>
          <w:rFonts w:ascii="Times New Roman" w:hAnsi="Times New Roman"/>
          <w:sz w:val="24"/>
          <w:szCs w:val="24"/>
        </w:rPr>
        <w:t>.</w:t>
      </w:r>
    </w:p>
    <w:p w14:paraId="0635D051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Основополагающим законодательным актом стал Федеральный закон от 31 июля 2020 года № 248-ФЗ "О государственном контроле (надзоре) и муниципальном контроле в Российской Федерации".</w:t>
      </w:r>
    </w:p>
    <w:p w14:paraId="0635D052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Приоритетным направлением деятельности является профилактика рисков причинения вреда (ущерба) охраняемым законом ценностям.</w:t>
      </w:r>
      <w:r w:rsidR="00407583">
        <w:rPr>
          <w:rFonts w:ascii="Times New Roman" w:hAnsi="Times New Roman"/>
          <w:sz w:val="24"/>
          <w:szCs w:val="24"/>
        </w:rPr>
        <w:t xml:space="preserve"> Применяется р</w:t>
      </w:r>
      <w:r w:rsidR="00407583" w:rsidRPr="00407583">
        <w:rPr>
          <w:rFonts w:ascii="Times New Roman" w:hAnsi="Times New Roman"/>
          <w:sz w:val="24"/>
          <w:szCs w:val="24"/>
        </w:rPr>
        <w:t>иск-ориентированный подход</w:t>
      </w:r>
      <w:r w:rsidR="00407583">
        <w:rPr>
          <w:rFonts w:ascii="Times New Roman" w:hAnsi="Times New Roman"/>
          <w:sz w:val="24"/>
          <w:szCs w:val="24"/>
        </w:rPr>
        <w:t xml:space="preserve"> при осуществлении контрольной (надзорной) деятельности. </w:t>
      </w:r>
    </w:p>
    <w:p w14:paraId="0635D058" w14:textId="2F7D6F76" w:rsidR="009E4AA6" w:rsidRPr="00645FA2" w:rsidRDefault="00692C39" w:rsidP="006174F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Федеральным законом от 31 июля 2020 года № 247-ФЗ «Об обязательных требованиях в Российской Федерации» определены принципы установления и оценки применения обязательных требовани</w:t>
      </w:r>
      <w:r w:rsidRPr="00645FA2">
        <w:rPr>
          <w:rFonts w:ascii="Times New Roman" w:hAnsi="Times New Roman"/>
          <w:color w:val="auto"/>
          <w:sz w:val="24"/>
          <w:szCs w:val="24"/>
        </w:rPr>
        <w:t>й</w:t>
      </w:r>
      <w:r w:rsidR="00645FA2" w:rsidRPr="00645FA2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0635D05B" w14:textId="5A646D53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Итак, риск-ориентированный подход является </w:t>
      </w:r>
      <w:r w:rsidR="007E5585">
        <w:rPr>
          <w:rFonts w:ascii="Times New Roman" w:hAnsi="Times New Roman"/>
          <w:sz w:val="24"/>
          <w:szCs w:val="24"/>
        </w:rPr>
        <w:t>основой</w:t>
      </w:r>
      <w:r w:rsidRPr="00A61421">
        <w:rPr>
          <w:rFonts w:ascii="Times New Roman" w:hAnsi="Times New Roman"/>
          <w:sz w:val="24"/>
          <w:szCs w:val="24"/>
        </w:rPr>
        <w:t xml:space="preserve"> концепции реформирования системы государственного контроля (надзора) в Российской Федерации.</w:t>
      </w:r>
    </w:p>
    <w:p w14:paraId="0635D05C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Положением о федеральном государственном контроле (надзоре) в области железнодорожного транспорта </w:t>
      </w:r>
      <w:r w:rsidR="0012308C">
        <w:rPr>
          <w:rFonts w:ascii="Times New Roman" w:hAnsi="Times New Roman"/>
          <w:sz w:val="24"/>
          <w:szCs w:val="24"/>
        </w:rPr>
        <w:t xml:space="preserve">(Постановление правительства № 991) </w:t>
      </w:r>
      <w:r w:rsidRPr="00A61421">
        <w:rPr>
          <w:rFonts w:ascii="Times New Roman" w:hAnsi="Times New Roman"/>
          <w:sz w:val="24"/>
          <w:szCs w:val="24"/>
        </w:rPr>
        <w:t xml:space="preserve">определяются: </w:t>
      </w:r>
    </w:p>
    <w:p w14:paraId="0635D05D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1) критерии отнесения объектов контроля к категориям риска причинения вреда (ущерба) в рамках осуществления вида контроля;</w:t>
      </w:r>
    </w:p>
    <w:p w14:paraId="0635D060" w14:textId="2F81D845" w:rsidR="00145D74" w:rsidRPr="00145D74" w:rsidRDefault="00692C39" w:rsidP="00645FA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>2) виды и периодичность проведения плановых контрольных (надзорных) мероприятий для каждой категории риска, за исключением категории низкого риска.</w:t>
      </w:r>
    </w:p>
    <w:p w14:paraId="0635D06F" w14:textId="6129A8B9" w:rsidR="00145D74" w:rsidRPr="00A61421" w:rsidRDefault="00145D74" w:rsidP="00145D7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74">
        <w:rPr>
          <w:rFonts w:ascii="Times New Roman" w:hAnsi="Times New Roman"/>
          <w:sz w:val="24"/>
          <w:szCs w:val="24"/>
        </w:rPr>
        <w:t>Положением о виде контр</w:t>
      </w:r>
      <w:r>
        <w:rPr>
          <w:rFonts w:ascii="Times New Roman" w:hAnsi="Times New Roman"/>
          <w:sz w:val="24"/>
          <w:szCs w:val="24"/>
        </w:rPr>
        <w:t xml:space="preserve">оля установлены 6 категорий риска. </w:t>
      </w:r>
      <w:r w:rsidRPr="00145D74">
        <w:rPr>
          <w:rFonts w:ascii="Times New Roman" w:hAnsi="Times New Roman"/>
          <w:sz w:val="24"/>
          <w:szCs w:val="24"/>
        </w:rPr>
        <w:t>Госжелдорнадзором проведена работа по категорированию объектов контроля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24154E" w14:textId="77777777" w:rsidR="007B0ADD" w:rsidRDefault="00841494" w:rsidP="00DC0E5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494">
        <w:rPr>
          <w:rFonts w:ascii="Times New Roman" w:hAnsi="Times New Roman"/>
          <w:sz w:val="24"/>
          <w:szCs w:val="24"/>
        </w:rPr>
        <w:t xml:space="preserve">Как пример, организация, </w:t>
      </w:r>
      <w:r>
        <w:rPr>
          <w:rFonts w:ascii="Times New Roman" w:hAnsi="Times New Roman"/>
          <w:sz w:val="24"/>
          <w:szCs w:val="24"/>
        </w:rPr>
        <w:t>имеющая объекты</w:t>
      </w:r>
      <w:r w:rsidR="00B43F80">
        <w:rPr>
          <w:rFonts w:ascii="Times New Roman" w:hAnsi="Times New Roman"/>
          <w:sz w:val="24"/>
          <w:szCs w:val="24"/>
        </w:rPr>
        <w:t xml:space="preserve"> контроля</w:t>
      </w:r>
      <w:r>
        <w:rPr>
          <w:rFonts w:ascii="Times New Roman" w:hAnsi="Times New Roman"/>
          <w:sz w:val="24"/>
          <w:szCs w:val="24"/>
        </w:rPr>
        <w:t xml:space="preserve">, отнесенные к чрезвычайно </w:t>
      </w:r>
      <w:r w:rsidRPr="00841494">
        <w:rPr>
          <w:rFonts w:ascii="Times New Roman" w:hAnsi="Times New Roman"/>
          <w:sz w:val="24"/>
          <w:szCs w:val="24"/>
        </w:rPr>
        <w:t>высок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841494">
        <w:rPr>
          <w:rFonts w:ascii="Times New Roman" w:hAnsi="Times New Roman"/>
          <w:sz w:val="24"/>
          <w:szCs w:val="24"/>
        </w:rPr>
        <w:t>риск</w:t>
      </w:r>
      <w:r>
        <w:rPr>
          <w:rFonts w:ascii="Times New Roman" w:hAnsi="Times New Roman"/>
          <w:sz w:val="24"/>
          <w:szCs w:val="24"/>
        </w:rPr>
        <w:t>ам,</w:t>
      </w:r>
      <w:r w:rsidRPr="00841494">
        <w:rPr>
          <w:rFonts w:ascii="Times New Roman" w:hAnsi="Times New Roman"/>
          <w:sz w:val="24"/>
          <w:szCs w:val="24"/>
        </w:rPr>
        <w:t xml:space="preserve"> ежегодно подвергается </w:t>
      </w:r>
      <w:r w:rsidR="00A001A9">
        <w:rPr>
          <w:rFonts w:ascii="Times New Roman" w:hAnsi="Times New Roman"/>
          <w:sz w:val="24"/>
          <w:szCs w:val="24"/>
        </w:rPr>
        <w:t>в</w:t>
      </w:r>
      <w:r w:rsidR="0009023B" w:rsidRPr="0009023B">
        <w:rPr>
          <w:rFonts w:ascii="Times New Roman" w:hAnsi="Times New Roman"/>
          <w:sz w:val="24"/>
          <w:szCs w:val="24"/>
        </w:rPr>
        <w:t>ыездной (документарной) пр</w:t>
      </w:r>
      <w:r w:rsidR="00A001A9">
        <w:rPr>
          <w:rFonts w:ascii="Times New Roman" w:hAnsi="Times New Roman"/>
          <w:sz w:val="24"/>
          <w:szCs w:val="24"/>
        </w:rPr>
        <w:t>о</w:t>
      </w:r>
      <w:r w:rsidR="0009023B" w:rsidRPr="0009023B">
        <w:rPr>
          <w:rFonts w:ascii="Times New Roman" w:hAnsi="Times New Roman"/>
          <w:sz w:val="24"/>
          <w:szCs w:val="24"/>
        </w:rPr>
        <w:t>верке</w:t>
      </w:r>
      <w:r w:rsidR="00CC5AED">
        <w:rPr>
          <w:rFonts w:ascii="Times New Roman" w:hAnsi="Times New Roman"/>
          <w:sz w:val="24"/>
          <w:szCs w:val="24"/>
        </w:rPr>
        <w:t>.</w:t>
      </w:r>
      <w:r w:rsidR="00A001A9">
        <w:rPr>
          <w:rFonts w:ascii="Times New Roman" w:hAnsi="Times New Roman"/>
          <w:sz w:val="24"/>
          <w:szCs w:val="24"/>
        </w:rPr>
        <w:t xml:space="preserve"> </w:t>
      </w:r>
    </w:p>
    <w:p w14:paraId="0635D075" w14:textId="3C2D005C" w:rsidR="009E4AA6" w:rsidRPr="00A61421" w:rsidRDefault="00DC0E5D" w:rsidP="00645FA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0E5D">
        <w:rPr>
          <w:rFonts w:ascii="Times New Roman" w:hAnsi="Times New Roman"/>
          <w:sz w:val="24"/>
          <w:szCs w:val="24"/>
        </w:rPr>
        <w:t>Обращаю внимание, что в отношении объектов контроля, отнесенных к категории низкого риска, плановые контрольные мероприятия не проводятся.</w:t>
      </w:r>
    </w:p>
    <w:p w14:paraId="0635D07B" w14:textId="0252ED5A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Особенности КНД в 202</w:t>
      </w:r>
      <w:r w:rsidR="006E20E7">
        <w:rPr>
          <w:rFonts w:ascii="Times New Roman" w:hAnsi="Times New Roman"/>
          <w:b/>
          <w:sz w:val="24"/>
          <w:szCs w:val="24"/>
        </w:rPr>
        <w:t>2</w:t>
      </w:r>
      <w:r w:rsidR="004C70BB">
        <w:rPr>
          <w:rFonts w:ascii="Times New Roman" w:hAnsi="Times New Roman"/>
          <w:b/>
          <w:sz w:val="24"/>
          <w:szCs w:val="24"/>
        </w:rPr>
        <w:t xml:space="preserve"> </w:t>
      </w:r>
      <w:r w:rsidRPr="00A61421">
        <w:rPr>
          <w:rFonts w:ascii="Times New Roman" w:hAnsi="Times New Roman"/>
          <w:b/>
          <w:sz w:val="24"/>
          <w:szCs w:val="24"/>
        </w:rPr>
        <w:t>-</w:t>
      </w:r>
      <w:r w:rsidR="004C70BB">
        <w:rPr>
          <w:rFonts w:ascii="Times New Roman" w:hAnsi="Times New Roman"/>
          <w:b/>
          <w:sz w:val="24"/>
          <w:szCs w:val="24"/>
        </w:rPr>
        <w:t xml:space="preserve"> </w:t>
      </w:r>
      <w:r w:rsidRPr="00A61421">
        <w:rPr>
          <w:rFonts w:ascii="Times New Roman" w:hAnsi="Times New Roman"/>
          <w:b/>
          <w:sz w:val="24"/>
          <w:szCs w:val="24"/>
        </w:rPr>
        <w:t>202</w:t>
      </w:r>
      <w:r w:rsidR="00E55EC7">
        <w:rPr>
          <w:rFonts w:ascii="Times New Roman" w:hAnsi="Times New Roman"/>
          <w:b/>
          <w:sz w:val="24"/>
          <w:szCs w:val="24"/>
        </w:rPr>
        <w:t>4</w:t>
      </w:r>
      <w:r w:rsidRPr="00A61421">
        <w:rPr>
          <w:rFonts w:ascii="Times New Roman" w:hAnsi="Times New Roman"/>
          <w:b/>
          <w:sz w:val="24"/>
          <w:szCs w:val="24"/>
        </w:rPr>
        <w:t xml:space="preserve"> годах.</w:t>
      </w:r>
    </w:p>
    <w:p w14:paraId="0635D07C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Действие Постановления Правительства от 10 марта 2022 г. № 336 продлено в 202</w:t>
      </w:r>
      <w:r w:rsidR="005815C8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году, соответственно, внеплановые контрольные (надзорные) мероприятия в 202</w:t>
      </w:r>
      <w:r w:rsidR="005815C8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году проводятся исключительно по определенным основаниям.</w:t>
      </w:r>
    </w:p>
    <w:p w14:paraId="0635D07D" w14:textId="77777777" w:rsidR="009E4AA6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10 марта 2023 г. № 372 установлено, что до 2030 года в планы проведения плановых контрольных (надзорных) </w:t>
      </w:r>
      <w:r w:rsidRPr="00A61421">
        <w:rPr>
          <w:rFonts w:ascii="Times New Roman" w:hAnsi="Times New Roman"/>
          <w:sz w:val="24"/>
          <w:szCs w:val="24"/>
        </w:rPr>
        <w:lastRenderedPageBreak/>
        <w:t xml:space="preserve">мероприятий, включаются </w:t>
      </w:r>
      <w:r w:rsidRPr="00E55EC7">
        <w:rPr>
          <w:rFonts w:ascii="Times New Roman" w:hAnsi="Times New Roman"/>
          <w:b/>
          <w:sz w:val="24"/>
          <w:szCs w:val="24"/>
        </w:rPr>
        <w:t>плановые контрольные (надзорные)</w:t>
      </w:r>
      <w:r w:rsidRPr="00A61421">
        <w:rPr>
          <w:rFonts w:ascii="Times New Roman" w:hAnsi="Times New Roman"/>
          <w:sz w:val="24"/>
          <w:szCs w:val="24"/>
        </w:rPr>
        <w:t xml:space="preserve"> мероприятия ТОЛЬКО в отношении объектов контроля, отнесенных к категориям </w:t>
      </w:r>
      <w:r w:rsidRPr="00A61421">
        <w:rPr>
          <w:rFonts w:ascii="Times New Roman" w:hAnsi="Times New Roman"/>
          <w:b/>
          <w:sz w:val="24"/>
          <w:szCs w:val="24"/>
        </w:rPr>
        <w:t>чрезвычайно высокого</w:t>
      </w:r>
      <w:r w:rsidRPr="00A61421">
        <w:rPr>
          <w:rFonts w:ascii="Times New Roman" w:hAnsi="Times New Roman"/>
          <w:sz w:val="24"/>
          <w:szCs w:val="24"/>
        </w:rPr>
        <w:t xml:space="preserve"> и </w:t>
      </w:r>
      <w:r w:rsidRPr="00A61421">
        <w:rPr>
          <w:rFonts w:ascii="Times New Roman" w:hAnsi="Times New Roman"/>
          <w:b/>
          <w:sz w:val="24"/>
          <w:szCs w:val="24"/>
        </w:rPr>
        <w:t>высокого</w:t>
      </w:r>
      <w:r w:rsidRPr="00A61421">
        <w:rPr>
          <w:rFonts w:ascii="Times New Roman" w:hAnsi="Times New Roman"/>
          <w:sz w:val="24"/>
          <w:szCs w:val="24"/>
        </w:rPr>
        <w:t xml:space="preserve"> риска.</w:t>
      </w:r>
    </w:p>
    <w:p w14:paraId="0635D07E" w14:textId="7A661E32" w:rsidR="00E55EC7" w:rsidRDefault="0018472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E55EC7">
        <w:rPr>
          <w:rFonts w:ascii="Times New Roman" w:hAnsi="Times New Roman"/>
          <w:sz w:val="24"/>
          <w:szCs w:val="24"/>
        </w:rPr>
        <w:t>о</w:t>
      </w:r>
      <w:r w:rsidR="00E55EC7" w:rsidRPr="00E55EC7">
        <w:rPr>
          <w:rFonts w:ascii="Times New Roman" w:hAnsi="Times New Roman"/>
          <w:sz w:val="24"/>
          <w:szCs w:val="24"/>
        </w:rPr>
        <w:t>собенност</w:t>
      </w:r>
      <w:r>
        <w:rPr>
          <w:rFonts w:ascii="Times New Roman" w:hAnsi="Times New Roman"/>
          <w:sz w:val="24"/>
          <w:szCs w:val="24"/>
        </w:rPr>
        <w:t>ях</w:t>
      </w:r>
      <w:r w:rsidR="00E55EC7" w:rsidRPr="00E55EC7">
        <w:rPr>
          <w:rFonts w:ascii="Times New Roman" w:hAnsi="Times New Roman"/>
          <w:sz w:val="24"/>
          <w:szCs w:val="24"/>
        </w:rPr>
        <w:t xml:space="preserve"> разрешительных режимов в сфере транспорта</w:t>
      </w:r>
      <w:r w:rsidR="00E55EC7">
        <w:rPr>
          <w:rFonts w:ascii="Times New Roman" w:hAnsi="Times New Roman"/>
          <w:sz w:val="24"/>
          <w:szCs w:val="24"/>
        </w:rPr>
        <w:t>:</w:t>
      </w:r>
    </w:p>
    <w:p w14:paraId="0635D07F" w14:textId="77777777" w:rsidR="00E55EC7" w:rsidRDefault="00E55EC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</w:t>
      </w:r>
      <w:r w:rsidRPr="00E55EC7">
        <w:rPr>
          <w:rFonts w:ascii="Times New Roman" w:hAnsi="Times New Roman"/>
          <w:sz w:val="24"/>
          <w:szCs w:val="24"/>
        </w:rPr>
        <w:t xml:space="preserve">что </w:t>
      </w:r>
      <w:r w:rsidRPr="001A3E89">
        <w:rPr>
          <w:rFonts w:ascii="Times New Roman" w:hAnsi="Times New Roman"/>
          <w:b/>
          <w:sz w:val="24"/>
          <w:szCs w:val="24"/>
        </w:rPr>
        <w:t>до принятия федерального закона</w:t>
      </w:r>
      <w:r w:rsidRPr="00E55EC7">
        <w:rPr>
          <w:rFonts w:ascii="Times New Roman" w:hAnsi="Times New Roman"/>
          <w:sz w:val="24"/>
          <w:szCs w:val="24"/>
        </w:rPr>
        <w:t xml:space="preserve">, предусматривающего исключение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деятельности, на которые требуются лицензии осуществление </w:t>
      </w:r>
      <w:r>
        <w:rPr>
          <w:rFonts w:ascii="Times New Roman" w:hAnsi="Times New Roman"/>
          <w:sz w:val="24"/>
          <w:szCs w:val="24"/>
        </w:rPr>
        <w:t>таких видов деятельности</w:t>
      </w:r>
      <w:r w:rsidRPr="00E55EC7">
        <w:rPr>
          <w:rFonts w:ascii="Times New Roman" w:hAnsi="Times New Roman"/>
          <w:sz w:val="24"/>
          <w:szCs w:val="24"/>
        </w:rPr>
        <w:t xml:space="preserve"> не требует получения лицензии</w:t>
      </w:r>
      <w:r>
        <w:rPr>
          <w:rFonts w:ascii="Times New Roman" w:hAnsi="Times New Roman"/>
          <w:sz w:val="24"/>
          <w:szCs w:val="24"/>
        </w:rPr>
        <w:t xml:space="preserve"> – для осуществления данных видов деятельности установлен </w:t>
      </w:r>
      <w:r w:rsidRPr="001A3E89">
        <w:rPr>
          <w:rFonts w:ascii="Times New Roman" w:hAnsi="Times New Roman"/>
          <w:b/>
          <w:sz w:val="24"/>
          <w:szCs w:val="24"/>
        </w:rPr>
        <w:t>уведомительный порядок</w:t>
      </w:r>
      <w:r>
        <w:rPr>
          <w:rFonts w:ascii="Times New Roman" w:hAnsi="Times New Roman"/>
          <w:sz w:val="24"/>
          <w:szCs w:val="24"/>
        </w:rPr>
        <w:t>.</w:t>
      </w:r>
    </w:p>
    <w:p w14:paraId="0635D082" w14:textId="67D85766" w:rsidR="009E4AA6" w:rsidRPr="00DD2623" w:rsidRDefault="00CF7EA1" w:rsidP="00736648">
      <w:pPr>
        <w:widowControl w:val="0"/>
        <w:tabs>
          <w:tab w:val="left" w:pos="720"/>
        </w:tabs>
        <w:spacing w:after="0" w:line="276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563D8" w:rsidRPr="00DD2623">
        <w:rPr>
          <w:rFonts w:ascii="Times New Roman" w:hAnsi="Times New Roman"/>
          <w:bCs/>
          <w:sz w:val="24"/>
          <w:szCs w:val="24"/>
        </w:rPr>
        <w:t>Немного</w:t>
      </w:r>
      <w:r w:rsidR="00692C39" w:rsidRPr="00DD2623">
        <w:rPr>
          <w:rFonts w:ascii="Times New Roman" w:hAnsi="Times New Roman"/>
          <w:bCs/>
          <w:sz w:val="24"/>
          <w:szCs w:val="24"/>
        </w:rPr>
        <w:t xml:space="preserve"> о внеплановых проверках</w:t>
      </w:r>
      <w:r w:rsidR="004563D8" w:rsidRPr="00DD2623">
        <w:rPr>
          <w:rFonts w:ascii="Times New Roman" w:hAnsi="Times New Roman"/>
          <w:bCs/>
          <w:sz w:val="24"/>
          <w:szCs w:val="24"/>
        </w:rPr>
        <w:t>.</w:t>
      </w:r>
    </w:p>
    <w:p w14:paraId="0635D087" w14:textId="712A83C1" w:rsidR="00C61EAF" w:rsidRPr="00A61421" w:rsidRDefault="00692C39">
      <w:pPr>
        <w:widowControl w:val="0"/>
        <w:tabs>
          <w:tab w:val="left" w:pos="720"/>
        </w:tabs>
        <w:spacing w:after="0"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Поясняю, </w:t>
      </w:r>
      <w:r w:rsidRPr="00A61421">
        <w:rPr>
          <w:rFonts w:ascii="Times New Roman" w:hAnsi="Times New Roman"/>
          <w:i/>
          <w:sz w:val="24"/>
          <w:szCs w:val="24"/>
        </w:rPr>
        <w:t>что в соответствии с Постановлением Правительства от 10 марта 2022 г. № 336 установлено</w:t>
      </w:r>
      <w:r w:rsidRPr="00A61421">
        <w:rPr>
          <w:rFonts w:ascii="Times New Roman" w:hAnsi="Times New Roman"/>
          <w:sz w:val="24"/>
          <w:szCs w:val="24"/>
        </w:rPr>
        <w:t>, что внеплановые контрольные (надзорные) мероприятия в 202</w:t>
      </w:r>
      <w:r w:rsidR="005874C2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году проводятся исключительно по определенным основаниям и только после согласования с прокуратурой</w:t>
      </w:r>
      <w:r w:rsidR="00645FA2">
        <w:rPr>
          <w:rFonts w:ascii="Times New Roman" w:hAnsi="Times New Roman"/>
          <w:sz w:val="24"/>
          <w:szCs w:val="24"/>
        </w:rPr>
        <w:t>.</w:t>
      </w:r>
    </w:p>
    <w:p w14:paraId="05906DE9" w14:textId="77777777" w:rsidR="00740498" w:rsidRDefault="00740498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 мая 2024 года вступил в силу </w:t>
      </w:r>
      <w:r w:rsidRPr="00740498">
        <w:rPr>
          <w:rFonts w:ascii="Times New Roman" w:hAnsi="Times New Roman"/>
          <w:sz w:val="24"/>
          <w:szCs w:val="24"/>
        </w:rPr>
        <w:t>Приказ Министерства транспорта Российской Федерации от 8 апреля 2024 г. N 113</w:t>
      </w:r>
      <w:r w:rsidRPr="00740498">
        <w:rPr>
          <w:rFonts w:ascii="Times New Roman" w:hAnsi="Times New Roman"/>
          <w:sz w:val="24"/>
          <w:szCs w:val="24"/>
        </w:rPr>
        <w:br/>
        <w:t>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</w:t>
      </w:r>
      <w:r>
        <w:rPr>
          <w:rFonts w:ascii="Times New Roman" w:hAnsi="Times New Roman"/>
          <w:sz w:val="24"/>
          <w:szCs w:val="24"/>
        </w:rPr>
        <w:t>, включающий 19 индикаторов риска (вместо трех).</w:t>
      </w:r>
    </w:p>
    <w:p w14:paraId="3485D95D" w14:textId="683ACBAD" w:rsidR="007E5585" w:rsidRPr="007E5585" w:rsidRDefault="00740498" w:rsidP="00645FA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Напоминаю, что срабатывание индикаторов риска может привести к назначению внепланового контрольного (надзорного) мероприятия. </w:t>
      </w:r>
      <w:r w:rsidR="002F35A0">
        <w:rPr>
          <w:rFonts w:ascii="Times New Roman" w:hAnsi="Times New Roman"/>
          <w:sz w:val="24"/>
          <w:szCs w:val="24"/>
        </w:rPr>
        <w:t>Таким образом, в 2024 году проведены 7 проверок по сработавшим индикаторам риска.</w:t>
      </w:r>
    </w:p>
    <w:p w14:paraId="70E80275" w14:textId="62C26DB9" w:rsidR="00740498" w:rsidRDefault="007E5585" w:rsidP="004B75F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момента вступления в силу Приказа № 113 – с 06 мая 2024 года Управлением инициированы </w:t>
      </w:r>
      <w:r w:rsidR="002F35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внеплановы</w:t>
      </w:r>
      <w:r w:rsidR="002F35A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выездны</w:t>
      </w:r>
      <w:r w:rsidR="002F35A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провер</w:t>
      </w:r>
      <w:r w:rsidR="002F35A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 по сработавшим индикаторам риска.</w:t>
      </w:r>
      <w:r w:rsidR="004B75FF" w:rsidRPr="004B75FF">
        <w:t xml:space="preserve"> </w:t>
      </w:r>
      <w:r w:rsidR="004B75FF" w:rsidRPr="004B75FF">
        <w:rPr>
          <w:rFonts w:ascii="Times New Roman" w:hAnsi="Times New Roman"/>
          <w:sz w:val="24"/>
          <w:szCs w:val="24"/>
        </w:rPr>
        <w:t>Напомню, что рассчитываются индикаторы риска исходя из количества событий нарушения безопасности движения и эксплуатации железнодорожного транспорта, произошедших в течение года со дня выявл</w:t>
      </w:r>
      <w:r w:rsidR="004B75FF">
        <w:rPr>
          <w:rFonts w:ascii="Times New Roman" w:hAnsi="Times New Roman"/>
          <w:sz w:val="24"/>
          <w:szCs w:val="24"/>
        </w:rPr>
        <w:t xml:space="preserve">ения первого подобного события. </w:t>
      </w:r>
      <w:r w:rsidR="004B75FF" w:rsidRPr="004B75FF">
        <w:rPr>
          <w:rFonts w:ascii="Times New Roman" w:hAnsi="Times New Roman"/>
          <w:sz w:val="24"/>
          <w:szCs w:val="24"/>
        </w:rPr>
        <w:t>Цель внеплановых проверок – минимизировать риски</w:t>
      </w:r>
      <w:r w:rsidR="004B75FF">
        <w:rPr>
          <w:rFonts w:ascii="Times New Roman" w:hAnsi="Times New Roman"/>
          <w:sz w:val="24"/>
          <w:szCs w:val="24"/>
        </w:rPr>
        <w:t xml:space="preserve"> причинения вреда (ущерба) охраняемым законом ценностям</w:t>
      </w:r>
      <w:r w:rsidR="004B75FF" w:rsidRPr="004B75FF">
        <w:rPr>
          <w:rFonts w:ascii="Times New Roman" w:hAnsi="Times New Roman"/>
          <w:sz w:val="24"/>
          <w:szCs w:val="24"/>
        </w:rPr>
        <w:t>.</w:t>
      </w:r>
    </w:p>
    <w:p w14:paraId="3ADEF53D" w14:textId="13257557" w:rsidR="007E5585" w:rsidRDefault="005D3143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63877" w:rsidRPr="00B63877">
        <w:rPr>
          <w:rFonts w:ascii="Times New Roman" w:hAnsi="Times New Roman"/>
          <w:sz w:val="24"/>
          <w:szCs w:val="24"/>
        </w:rPr>
        <w:t>етко прослеживается связь Приказа об индикаторах риска с Положением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</w:t>
      </w:r>
      <w:r w:rsidR="00B63877">
        <w:rPr>
          <w:rFonts w:ascii="Times New Roman" w:hAnsi="Times New Roman"/>
          <w:sz w:val="24"/>
          <w:szCs w:val="24"/>
        </w:rPr>
        <w:t xml:space="preserve">ции железнодорожного транспорта – </w:t>
      </w:r>
      <w:r w:rsidR="00B63877" w:rsidRPr="00B63877">
        <w:rPr>
          <w:rFonts w:ascii="Times New Roman" w:hAnsi="Times New Roman"/>
          <w:sz w:val="24"/>
          <w:szCs w:val="24"/>
        </w:rPr>
        <w:t>Приказ</w:t>
      </w:r>
      <w:r w:rsidR="00B63877">
        <w:rPr>
          <w:rFonts w:ascii="Times New Roman" w:hAnsi="Times New Roman"/>
          <w:sz w:val="24"/>
          <w:szCs w:val="24"/>
        </w:rPr>
        <w:t>ом</w:t>
      </w:r>
      <w:r w:rsidR="00B63877" w:rsidRPr="00B63877">
        <w:rPr>
          <w:rFonts w:ascii="Times New Roman" w:hAnsi="Times New Roman"/>
          <w:sz w:val="24"/>
          <w:szCs w:val="24"/>
        </w:rPr>
        <w:t xml:space="preserve"> Министерства транспорта РФ от 18 декабря 2014 г. N 344</w:t>
      </w:r>
      <w:r w:rsidR="00B63877">
        <w:rPr>
          <w:rFonts w:ascii="Times New Roman" w:hAnsi="Times New Roman"/>
          <w:sz w:val="24"/>
          <w:szCs w:val="24"/>
        </w:rPr>
        <w:t>.</w:t>
      </w:r>
    </w:p>
    <w:p w14:paraId="03F6BDDB" w14:textId="7A668A44" w:rsidR="00B63877" w:rsidRPr="00B63877" w:rsidRDefault="00B6387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Поэтому, к</w:t>
      </w:r>
      <w:r w:rsidRPr="00B63877">
        <w:rPr>
          <w:rFonts w:ascii="Times New Roman" w:hAnsi="Times New Roman"/>
          <w:sz w:val="24"/>
          <w:szCs w:val="24"/>
        </w:rPr>
        <w:t xml:space="preserve">ачество проводимых субъектами железнодорожного транспорта расследований событий, связанных с нарушением правил безопасности движения и эксплуатации железнодорожного транспорта </w:t>
      </w:r>
      <w:r>
        <w:rPr>
          <w:rFonts w:ascii="Times New Roman" w:hAnsi="Times New Roman"/>
          <w:sz w:val="24"/>
          <w:szCs w:val="24"/>
        </w:rPr>
        <w:t xml:space="preserve">должно повысится – </w:t>
      </w:r>
      <w:r w:rsidRPr="00B63877">
        <w:rPr>
          <w:rFonts w:ascii="Times New Roman" w:hAnsi="Times New Roman"/>
          <w:sz w:val="24"/>
          <w:szCs w:val="24"/>
          <w:u w:val="single"/>
        </w:rPr>
        <w:t>каждое допущенное событие</w:t>
      </w:r>
      <w:r>
        <w:rPr>
          <w:rFonts w:ascii="Times New Roman" w:hAnsi="Times New Roman"/>
          <w:sz w:val="24"/>
          <w:szCs w:val="24"/>
          <w:u w:val="single"/>
        </w:rPr>
        <w:t>, отнесенное по ответственности,</w:t>
      </w:r>
      <w:r w:rsidRPr="00B63877">
        <w:rPr>
          <w:rFonts w:ascii="Times New Roman" w:hAnsi="Times New Roman"/>
          <w:sz w:val="24"/>
          <w:szCs w:val="24"/>
          <w:u w:val="single"/>
        </w:rPr>
        <w:t xml:space="preserve"> приближает к внеплановой проверке…</w:t>
      </w:r>
    </w:p>
    <w:p w14:paraId="64481A76" w14:textId="77777777" w:rsidR="00B63877" w:rsidRPr="00A61421" w:rsidRDefault="00B6387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35D08F" w14:textId="0A6C4C65" w:rsidR="004E399B" w:rsidRPr="00A61421" w:rsidRDefault="004E399B" w:rsidP="005D3143">
      <w:pPr>
        <w:widowControl w:val="0"/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35D090" w14:textId="77777777" w:rsidR="008B4C6B" w:rsidRDefault="008B4C6B" w:rsidP="004E399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Вернемся к профилактике.</w:t>
      </w:r>
    </w:p>
    <w:p w14:paraId="0635D092" w14:textId="66F217F5" w:rsidR="009E4AA6" w:rsidRPr="00A61421" w:rsidRDefault="004E399B" w:rsidP="005D3143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ПРОФИЛАКТИКА – достижение общественно значимого результата через стимулирование добросовестного и правомерного поведения контролируемых лиц без применения мер принудительного воздействия.</w:t>
      </w:r>
    </w:p>
    <w:p w14:paraId="0635D09E" w14:textId="7A1FCA0E" w:rsidR="00322884" w:rsidRPr="006D63F4" w:rsidRDefault="0032288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3F4">
        <w:rPr>
          <w:rFonts w:ascii="Times New Roman" w:hAnsi="Times New Roman"/>
          <w:bCs/>
          <w:sz w:val="24"/>
          <w:szCs w:val="24"/>
        </w:rPr>
        <w:t>Положение о виде контроля с декабря 2023 года дополнено таким важным профилактическим мероприятием, как:</w:t>
      </w:r>
    </w:p>
    <w:p w14:paraId="0635D09F" w14:textId="77777777" w:rsidR="00322884" w:rsidRPr="006D63F4" w:rsidRDefault="0032288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3F4">
        <w:rPr>
          <w:rFonts w:ascii="Times New Roman" w:hAnsi="Times New Roman"/>
          <w:bCs/>
          <w:sz w:val="24"/>
          <w:szCs w:val="24"/>
        </w:rPr>
        <w:t>Меры стимулирования добросовестности</w:t>
      </w:r>
    </w:p>
    <w:p w14:paraId="0635D0A0" w14:textId="0CAB129D" w:rsidR="00DB5A8E" w:rsidRPr="006D63F4" w:rsidRDefault="00E3453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Далее более</w:t>
      </w:r>
      <w:r w:rsidR="00DB5A8E" w:rsidRPr="006D63F4">
        <w:rPr>
          <w:rFonts w:ascii="Times New Roman" w:hAnsi="Times New Roman"/>
          <w:bCs/>
          <w:sz w:val="24"/>
          <w:szCs w:val="24"/>
        </w:rPr>
        <w:t xml:space="preserve"> подробно </w:t>
      </w:r>
      <w:r w:rsidR="00295B71">
        <w:rPr>
          <w:rFonts w:ascii="Times New Roman" w:hAnsi="Times New Roman"/>
          <w:bCs/>
          <w:sz w:val="24"/>
          <w:szCs w:val="24"/>
        </w:rPr>
        <w:t xml:space="preserve">о каждом </w:t>
      </w:r>
      <w:r w:rsidR="00DB5A8E" w:rsidRPr="006D63F4">
        <w:rPr>
          <w:rFonts w:ascii="Times New Roman" w:hAnsi="Times New Roman"/>
          <w:bCs/>
          <w:sz w:val="24"/>
          <w:szCs w:val="24"/>
        </w:rPr>
        <w:t>профилактическ</w:t>
      </w:r>
      <w:r w:rsidR="00295B71">
        <w:rPr>
          <w:rFonts w:ascii="Times New Roman" w:hAnsi="Times New Roman"/>
          <w:bCs/>
          <w:sz w:val="24"/>
          <w:szCs w:val="24"/>
        </w:rPr>
        <w:t>ом</w:t>
      </w:r>
      <w:r w:rsidR="00DB5A8E" w:rsidRPr="006D63F4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295B71">
        <w:rPr>
          <w:rFonts w:ascii="Times New Roman" w:hAnsi="Times New Roman"/>
          <w:bCs/>
          <w:sz w:val="24"/>
          <w:szCs w:val="24"/>
        </w:rPr>
        <w:t>и</w:t>
      </w:r>
      <w:r w:rsidR="00DB5A8E" w:rsidRPr="006D63F4">
        <w:rPr>
          <w:rFonts w:ascii="Times New Roman" w:hAnsi="Times New Roman"/>
          <w:bCs/>
          <w:sz w:val="24"/>
          <w:szCs w:val="24"/>
        </w:rPr>
        <w:t>.</w:t>
      </w:r>
    </w:p>
    <w:p w14:paraId="0635D0A1" w14:textId="77777777" w:rsidR="00DB5A8E" w:rsidRDefault="00DB5A8E" w:rsidP="00DB5A8E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35D0A3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A8E">
        <w:rPr>
          <w:rFonts w:ascii="Times New Roman" w:hAnsi="Times New Roman"/>
          <w:b/>
          <w:sz w:val="24"/>
          <w:szCs w:val="24"/>
        </w:rPr>
        <w:t>Самообследование</w:t>
      </w:r>
    </w:p>
    <w:p w14:paraId="0635D0A4" w14:textId="06FFB06F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 xml:space="preserve">С 14 сентября </w:t>
      </w:r>
      <w:r w:rsidR="00E12730">
        <w:rPr>
          <w:rFonts w:ascii="Times New Roman" w:hAnsi="Times New Roman"/>
          <w:sz w:val="24"/>
          <w:szCs w:val="24"/>
        </w:rPr>
        <w:t>2</w:t>
      </w:r>
      <w:r w:rsidR="004E35C9">
        <w:rPr>
          <w:rFonts w:ascii="Times New Roman" w:hAnsi="Times New Roman"/>
          <w:sz w:val="24"/>
          <w:szCs w:val="24"/>
        </w:rPr>
        <w:t>023 года</w:t>
      </w:r>
      <w:r w:rsidR="00E12730">
        <w:rPr>
          <w:rFonts w:ascii="Times New Roman" w:hAnsi="Times New Roman"/>
          <w:sz w:val="24"/>
          <w:szCs w:val="24"/>
        </w:rPr>
        <w:t xml:space="preserve"> </w:t>
      </w:r>
      <w:r w:rsidRPr="00DB5A8E">
        <w:rPr>
          <w:rFonts w:ascii="Times New Roman" w:hAnsi="Times New Roman"/>
          <w:sz w:val="24"/>
          <w:szCs w:val="24"/>
        </w:rPr>
        <w:t>хозяйствующие субъекты, осуществляющие свою деятельность на железнодорожном транспорте, могут пройти процедуру самообследования.</w:t>
      </w:r>
    </w:p>
    <w:p w14:paraId="0635D0A5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Самообследование является профилактическим мероприятием, проводится добровольно и позволяет своевременно выявлять факты несоблюдения обязательных требований и принимать необходимые меры по приведению осуществляемой хозяйственной деятельности в соответствие с требованиями законодательства.</w:t>
      </w:r>
    </w:p>
    <w:p w14:paraId="0635D0A6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Для этого юридическое лицо или индивидуальный предприниматель на сайте Ространснадзора по ссылке может пройти электронное тестирование в соответствии с осуществляемым им видом деятельности. Для входа в личный кабинет необходимо авторизоваться через Единую систему идентификации и аутентификации (ЕСИА).</w:t>
      </w:r>
    </w:p>
    <w:p w14:paraId="0635D0A7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0635D0A8" w14:textId="52558B90" w:rsidR="00DB5A8E" w:rsidRPr="006F5A7F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F5A7F">
        <w:rPr>
          <w:rFonts w:ascii="Times New Roman" w:hAnsi="Times New Roman"/>
          <w:color w:val="auto"/>
          <w:sz w:val="24"/>
          <w:szCs w:val="24"/>
        </w:rPr>
        <w:t xml:space="preserve">Декларация направляется в Ространснадзор для регистрации и размещения на официальном сайте. </w:t>
      </w:r>
    </w:p>
    <w:p w14:paraId="0635D0A9" w14:textId="77777777" w:rsidR="00322884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Для оказания методической помощи по вопросам проведения Самообследования на официальном сайте Ространснадзора размещены «Методические рекомендации по проведению самообследования и подготовке декларации соблюдения обязательных требований».</w:t>
      </w:r>
    </w:p>
    <w:p w14:paraId="0635D0AC" w14:textId="35D624A1" w:rsidR="00E93172" w:rsidRDefault="00E9317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172">
        <w:rPr>
          <w:rFonts w:ascii="Times New Roman" w:hAnsi="Times New Roman"/>
          <w:sz w:val="24"/>
          <w:szCs w:val="24"/>
        </w:rPr>
        <w:t xml:space="preserve">Уже утверждены </w:t>
      </w:r>
      <w:r w:rsidR="00AA3B7B">
        <w:rPr>
          <w:rFonts w:ascii="Times New Roman" w:hAnsi="Times New Roman"/>
          <w:sz w:val="24"/>
          <w:szCs w:val="24"/>
        </w:rPr>
        <w:t>22</w:t>
      </w:r>
      <w:r w:rsidRPr="00E93172">
        <w:rPr>
          <w:rFonts w:ascii="Times New Roman" w:hAnsi="Times New Roman"/>
          <w:sz w:val="24"/>
          <w:szCs w:val="24"/>
        </w:rPr>
        <w:t xml:space="preserve"> деклараци</w:t>
      </w:r>
      <w:r w:rsidR="00AA3B7B">
        <w:rPr>
          <w:rFonts w:ascii="Times New Roman" w:hAnsi="Times New Roman"/>
          <w:sz w:val="24"/>
          <w:szCs w:val="24"/>
        </w:rPr>
        <w:t>и</w:t>
      </w:r>
      <w:r w:rsidRPr="00E93172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14:paraId="0635D0AD" w14:textId="77777777" w:rsidR="00E93172" w:rsidRPr="00E93172" w:rsidRDefault="00E93172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17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21.12.2023 № 2244 внесены изменения в Положение о виде контроля. Внесен раздел о Мерах стимулирования добросовестности – мероприятий, направленных на нематериальное поощрение добросовестных контролируемых лиц.</w:t>
      </w:r>
    </w:p>
    <w:p w14:paraId="0635D0AE" w14:textId="77777777" w:rsidR="00E93172" w:rsidRDefault="005510A0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0A0">
        <w:rPr>
          <w:rFonts w:ascii="Times New Roman" w:hAnsi="Times New Roman"/>
          <w:sz w:val="24"/>
          <w:szCs w:val="24"/>
        </w:rPr>
        <w:t>Меры стимулирования добросовестности применяются к контролируемым лицам, принявшим декларацию о соблюдении обязательных требований и соответствующим критерию (критериям) добросовестности.</w:t>
      </w:r>
    </w:p>
    <w:p w14:paraId="0635D0AF" w14:textId="77777777" w:rsidR="005510A0" w:rsidRPr="00731065" w:rsidRDefault="005510A0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31065">
        <w:rPr>
          <w:rFonts w:ascii="Times New Roman" w:hAnsi="Times New Roman"/>
          <w:i/>
          <w:iCs/>
          <w:sz w:val="24"/>
          <w:szCs w:val="24"/>
        </w:rPr>
        <w:t xml:space="preserve">Сама процедура несложная - Принятие декларации соблюдения обязательных требований, </w:t>
      </w:r>
      <w:r w:rsidR="003B5DF9" w:rsidRPr="00731065">
        <w:rPr>
          <w:rFonts w:ascii="Times New Roman" w:hAnsi="Times New Roman"/>
          <w:i/>
          <w:iCs/>
          <w:sz w:val="24"/>
          <w:szCs w:val="24"/>
        </w:rPr>
        <w:t xml:space="preserve">заполнение в личном кабинете контролируемого лица, размещенного на официальном сайте контролирующего органа в сети "Интернет" и интегрированного с информационными системами контролирующего органа, опросной формы по виду и предмету осуществляемой деятельности, </w:t>
      </w:r>
      <w:r w:rsidRPr="00731065">
        <w:rPr>
          <w:rFonts w:ascii="Times New Roman" w:hAnsi="Times New Roman"/>
          <w:i/>
          <w:iCs/>
          <w:sz w:val="24"/>
          <w:szCs w:val="24"/>
        </w:rPr>
        <w:t>соблюдение критериев добросовестности и получение репутационного статуса предприятия.</w:t>
      </w:r>
    </w:p>
    <w:p w14:paraId="763DCB44" w14:textId="77777777" w:rsidR="00461AEB" w:rsidRDefault="00530834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Обращаю внимание </w:t>
      </w:r>
      <w:r w:rsidR="00461AEB">
        <w:rPr>
          <w:rFonts w:ascii="Times New Roman" w:hAnsi="Times New Roman"/>
          <w:sz w:val="24"/>
          <w:szCs w:val="24"/>
        </w:rPr>
        <w:t>на два критерия:</w:t>
      </w:r>
    </w:p>
    <w:p w14:paraId="0635D0B3" w14:textId="2669D714" w:rsidR="003B5DF9" w:rsidRDefault="002C67E2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5DF9">
        <w:rPr>
          <w:rFonts w:ascii="Times New Roman" w:hAnsi="Times New Roman"/>
          <w:sz w:val="24"/>
          <w:szCs w:val="24"/>
        </w:rPr>
        <w:t xml:space="preserve"> </w:t>
      </w:r>
      <w:r w:rsidR="003B5DF9" w:rsidRPr="003B5DF9">
        <w:rPr>
          <w:rFonts w:ascii="Times New Roman" w:hAnsi="Times New Roman"/>
          <w:sz w:val="24"/>
          <w:szCs w:val="24"/>
        </w:rPr>
        <w:t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14:paraId="0635D0B5" w14:textId="186878C7" w:rsidR="003B5DF9" w:rsidRDefault="003B5DF9" w:rsidP="0087377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DF9">
        <w:rPr>
          <w:rFonts w:ascii="Times New Roman" w:hAnsi="Times New Roman"/>
          <w:sz w:val="24"/>
          <w:szCs w:val="24"/>
        </w:rPr>
        <w:t>наличие договора добровольного страхования рисков причинения вреда (ущерба) охраняемым законом ценностям вследствие нарушения контролируемым</w:t>
      </w:r>
      <w:r>
        <w:rPr>
          <w:rFonts w:ascii="Times New Roman" w:hAnsi="Times New Roman"/>
          <w:sz w:val="24"/>
          <w:szCs w:val="24"/>
        </w:rPr>
        <w:t xml:space="preserve"> лицом обязательных требовани</w:t>
      </w:r>
      <w:r w:rsidR="00873774">
        <w:rPr>
          <w:rFonts w:ascii="Times New Roman" w:hAnsi="Times New Roman"/>
          <w:sz w:val="24"/>
          <w:szCs w:val="24"/>
        </w:rPr>
        <w:t>й.</w:t>
      </w:r>
    </w:p>
    <w:p w14:paraId="0635D0B7" w14:textId="1ABBB3A4" w:rsidR="003B5DF9" w:rsidRDefault="003B5DF9" w:rsidP="003B5DF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1575">
        <w:rPr>
          <w:rFonts w:ascii="Times New Roman" w:hAnsi="Times New Roman"/>
          <w:bCs/>
          <w:sz w:val="24"/>
          <w:szCs w:val="24"/>
        </w:rPr>
        <w:t>При соответствии объекта контроля одному или нескольким критериям добросовестности</w:t>
      </w:r>
      <w:r w:rsidR="0050760C">
        <w:rPr>
          <w:rFonts w:ascii="Times New Roman" w:hAnsi="Times New Roman"/>
          <w:bCs/>
          <w:sz w:val="24"/>
          <w:szCs w:val="24"/>
        </w:rPr>
        <w:t>,</w:t>
      </w:r>
      <w:r w:rsidRPr="00001575">
        <w:rPr>
          <w:rFonts w:ascii="Times New Roman" w:hAnsi="Times New Roman"/>
          <w:bCs/>
          <w:sz w:val="24"/>
          <w:szCs w:val="24"/>
        </w:rPr>
        <w:t xml:space="preserve"> такой объект контроля подлежит отнесению к категории низкого риска.</w:t>
      </w:r>
    </w:p>
    <w:p w14:paraId="7B31EE1F" w14:textId="1C814C49" w:rsidR="00F625EF" w:rsidRDefault="00F625EF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EF">
        <w:rPr>
          <w:rFonts w:ascii="Times New Roman" w:hAnsi="Times New Roman"/>
          <w:sz w:val="24"/>
          <w:szCs w:val="24"/>
        </w:rPr>
        <w:t>Меры стимулирования добросовестности в виде снижения категории риска объекта контроля до низкой приняты в отношении 84 объектов контроля на всей территории Российской Федерации, в частности, на поднадзорной территории Управления такие меры приняты в отношении 1</w:t>
      </w:r>
      <w:r w:rsidR="00635AE9">
        <w:rPr>
          <w:rFonts w:ascii="Times New Roman" w:hAnsi="Times New Roman"/>
          <w:sz w:val="24"/>
          <w:szCs w:val="24"/>
        </w:rPr>
        <w:t>6</w:t>
      </w:r>
      <w:r w:rsidRPr="00F625EF">
        <w:rPr>
          <w:rFonts w:ascii="Times New Roman" w:hAnsi="Times New Roman"/>
          <w:sz w:val="24"/>
          <w:szCs w:val="24"/>
        </w:rPr>
        <w:t xml:space="preserve"> объектов контроля.</w:t>
      </w:r>
    </w:p>
    <w:p w14:paraId="2672DFBF" w14:textId="77777777" w:rsidR="003726E5" w:rsidRDefault="003726E5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информация опубликована в реестре, на официальном сайте Ространснадзора, </w:t>
      </w:r>
      <w:r>
        <w:rPr>
          <w:rFonts w:ascii="Times New Roman" w:hAnsi="Times New Roman"/>
          <w:sz w:val="24"/>
          <w:szCs w:val="24"/>
        </w:rPr>
        <w:lastRenderedPageBreak/>
        <w:t>можно ознакомиться по ссылке:</w:t>
      </w:r>
    </w:p>
    <w:p w14:paraId="0159FAA4" w14:textId="42857735" w:rsidR="00F625EF" w:rsidRDefault="00DA0B79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726E5" w:rsidRPr="00914686">
          <w:rPr>
            <w:rStyle w:val="aa"/>
            <w:rFonts w:ascii="Times New Roman" w:hAnsi="Times New Roman"/>
            <w:sz w:val="24"/>
            <w:szCs w:val="24"/>
          </w:rPr>
          <w:t>https://rostransnadzor.gov.ru/rostransnadzor/podrazdeleniya/railway/deyatelnost-podrazdeleniya/2619</w:t>
        </w:r>
      </w:hyperlink>
    </w:p>
    <w:p w14:paraId="321DB6BA" w14:textId="168FBA4B" w:rsidR="003726E5" w:rsidRDefault="003726E5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также отражена в Едином реестре видов контроля (ЕРВК).</w:t>
      </w:r>
    </w:p>
    <w:p w14:paraId="0635D0B9" w14:textId="57C2CDDD" w:rsidR="009E4AA6" w:rsidRPr="00A61421" w:rsidRDefault="003726E5" w:rsidP="007756C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Таким образом, организации, в отношении объектов контроля которых приняты решения о снижении категории рисков до НИЗКОЙ не подвергаются плановым контрольным (надзорным) мероприятиям. И в конечном итоге реализуется одна из концепций </w:t>
      </w:r>
      <w:r w:rsidR="007756CB">
        <w:rPr>
          <w:rFonts w:ascii="Times New Roman" w:hAnsi="Times New Roman"/>
          <w:sz w:val="24"/>
          <w:szCs w:val="24"/>
        </w:rPr>
        <w:t>реформы контрольной (надзорной) деятельности – организациям предоставлено право самостоятельно влиять на категорию риска!</w:t>
      </w:r>
    </w:p>
    <w:p w14:paraId="0635D0BA" w14:textId="77777777" w:rsidR="00524992" w:rsidRPr="00A61421" w:rsidRDefault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Профилактические и обязательные профилактические визиты</w:t>
      </w:r>
    </w:p>
    <w:p w14:paraId="0635D0BB" w14:textId="77777777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видео-конференц-связи, и способствует повышению уровня правовой грамотности контролируемого лица.</w:t>
      </w:r>
    </w:p>
    <w:p w14:paraId="0635D0BC" w14:textId="77777777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Проведение обязательного профилактического визита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</w:t>
      </w:r>
    </w:p>
    <w:p w14:paraId="0635D0BD" w14:textId="4235F299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За </w:t>
      </w:r>
      <w:r w:rsidR="007756CB">
        <w:rPr>
          <w:rFonts w:ascii="Times New Roman" w:hAnsi="Times New Roman"/>
          <w:sz w:val="24"/>
          <w:szCs w:val="24"/>
        </w:rPr>
        <w:t xml:space="preserve">отчетный период 2024 </w:t>
      </w:r>
      <w:r w:rsidRPr="00A61421">
        <w:rPr>
          <w:rFonts w:ascii="Times New Roman" w:hAnsi="Times New Roman"/>
          <w:sz w:val="24"/>
          <w:szCs w:val="24"/>
        </w:rPr>
        <w:t>год</w:t>
      </w:r>
      <w:r w:rsidR="007756CB">
        <w:rPr>
          <w:rFonts w:ascii="Times New Roman" w:hAnsi="Times New Roman"/>
          <w:sz w:val="24"/>
          <w:szCs w:val="24"/>
        </w:rPr>
        <w:t>а</w:t>
      </w:r>
      <w:r w:rsidRPr="00A61421">
        <w:rPr>
          <w:rFonts w:ascii="Times New Roman" w:hAnsi="Times New Roman"/>
          <w:sz w:val="24"/>
          <w:szCs w:val="24"/>
        </w:rPr>
        <w:t xml:space="preserve"> проведено </w:t>
      </w:r>
      <w:r w:rsidR="0092240D">
        <w:rPr>
          <w:rFonts w:ascii="Times New Roman" w:hAnsi="Times New Roman"/>
          <w:sz w:val="24"/>
          <w:szCs w:val="24"/>
        </w:rPr>
        <w:t>58</w:t>
      </w:r>
      <w:r w:rsidRPr="00A61421">
        <w:rPr>
          <w:rFonts w:ascii="Times New Roman" w:hAnsi="Times New Roman"/>
          <w:sz w:val="24"/>
          <w:szCs w:val="24"/>
        </w:rPr>
        <w:t xml:space="preserve"> обязательных профилактических визитов</w:t>
      </w:r>
      <w:r w:rsidR="007756CB">
        <w:rPr>
          <w:rFonts w:ascii="Times New Roman" w:hAnsi="Times New Roman"/>
          <w:sz w:val="24"/>
          <w:szCs w:val="24"/>
        </w:rPr>
        <w:t xml:space="preserve"> (2023 – </w:t>
      </w:r>
      <w:r w:rsidR="0092240D">
        <w:rPr>
          <w:rFonts w:ascii="Times New Roman" w:hAnsi="Times New Roman"/>
          <w:sz w:val="24"/>
          <w:szCs w:val="24"/>
        </w:rPr>
        <w:t>64</w:t>
      </w:r>
      <w:r w:rsidR="007756CB">
        <w:rPr>
          <w:rFonts w:ascii="Times New Roman" w:hAnsi="Times New Roman"/>
          <w:sz w:val="24"/>
          <w:szCs w:val="24"/>
        </w:rPr>
        <w:t>)</w:t>
      </w:r>
      <w:r w:rsidRPr="00A61421">
        <w:rPr>
          <w:rFonts w:ascii="Times New Roman" w:hAnsi="Times New Roman"/>
          <w:sz w:val="24"/>
          <w:szCs w:val="24"/>
        </w:rPr>
        <w:t>.</w:t>
      </w:r>
    </w:p>
    <w:p w14:paraId="0635D0BE" w14:textId="43CAE1A4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Профилактический визит так же может быть осуществлен по инициативе контролируемого лица. </w:t>
      </w:r>
      <w:r w:rsidR="007756CB" w:rsidRPr="007756CB">
        <w:rPr>
          <w:rFonts w:ascii="Times New Roman" w:hAnsi="Times New Roman"/>
          <w:sz w:val="24"/>
          <w:szCs w:val="24"/>
        </w:rPr>
        <w:t>За отчетный период 2024</w:t>
      </w:r>
      <w:r w:rsidR="007756CB">
        <w:rPr>
          <w:rFonts w:ascii="Times New Roman" w:hAnsi="Times New Roman"/>
          <w:sz w:val="24"/>
          <w:szCs w:val="24"/>
        </w:rPr>
        <w:t xml:space="preserve"> проведен</w:t>
      </w:r>
      <w:r w:rsidR="00AF7B3C">
        <w:rPr>
          <w:rFonts w:ascii="Times New Roman" w:hAnsi="Times New Roman"/>
          <w:sz w:val="24"/>
          <w:szCs w:val="24"/>
        </w:rPr>
        <w:t>ы</w:t>
      </w:r>
      <w:r w:rsidR="007756CB">
        <w:rPr>
          <w:rFonts w:ascii="Times New Roman" w:hAnsi="Times New Roman"/>
          <w:sz w:val="24"/>
          <w:szCs w:val="24"/>
        </w:rPr>
        <w:t xml:space="preserve"> </w:t>
      </w:r>
      <w:r w:rsidR="00AF7B3C">
        <w:rPr>
          <w:rFonts w:ascii="Times New Roman" w:hAnsi="Times New Roman"/>
          <w:sz w:val="24"/>
          <w:szCs w:val="24"/>
        </w:rPr>
        <w:t>5</w:t>
      </w:r>
      <w:r w:rsidR="0076346F">
        <w:rPr>
          <w:rFonts w:ascii="Times New Roman" w:hAnsi="Times New Roman"/>
          <w:sz w:val="24"/>
          <w:szCs w:val="24"/>
        </w:rPr>
        <w:t xml:space="preserve"> так</w:t>
      </w:r>
      <w:r w:rsidR="00AF7B3C">
        <w:rPr>
          <w:rFonts w:ascii="Times New Roman" w:hAnsi="Times New Roman"/>
          <w:sz w:val="24"/>
          <w:szCs w:val="24"/>
        </w:rPr>
        <w:t>их</w:t>
      </w:r>
      <w:r w:rsidR="0076346F">
        <w:rPr>
          <w:rFonts w:ascii="Times New Roman" w:hAnsi="Times New Roman"/>
          <w:sz w:val="24"/>
          <w:szCs w:val="24"/>
        </w:rPr>
        <w:t xml:space="preserve"> визит</w:t>
      </w:r>
      <w:r w:rsidR="00AF7B3C">
        <w:rPr>
          <w:rFonts w:ascii="Times New Roman" w:hAnsi="Times New Roman"/>
          <w:sz w:val="24"/>
          <w:szCs w:val="24"/>
        </w:rPr>
        <w:t>ов</w:t>
      </w:r>
      <w:r w:rsidR="007756CB">
        <w:rPr>
          <w:rFonts w:ascii="Times New Roman" w:hAnsi="Times New Roman"/>
          <w:sz w:val="24"/>
          <w:szCs w:val="24"/>
        </w:rPr>
        <w:t xml:space="preserve"> (2023 – </w:t>
      </w:r>
      <w:r w:rsidR="00635AE9">
        <w:rPr>
          <w:rFonts w:ascii="Times New Roman" w:hAnsi="Times New Roman"/>
          <w:sz w:val="24"/>
          <w:szCs w:val="24"/>
        </w:rPr>
        <w:t>6</w:t>
      </w:r>
      <w:r w:rsidR="007756CB">
        <w:rPr>
          <w:rFonts w:ascii="Times New Roman" w:hAnsi="Times New Roman"/>
          <w:sz w:val="24"/>
          <w:szCs w:val="24"/>
        </w:rPr>
        <w:t>).</w:t>
      </w:r>
    </w:p>
    <w:p w14:paraId="0635D0C2" w14:textId="49A01936" w:rsidR="00524992" w:rsidRPr="00A61421" w:rsidRDefault="00524992" w:rsidP="006F5A7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требований, все разъяснения носят рекомендательный характер.</w:t>
      </w:r>
    </w:p>
    <w:p w14:paraId="0635D0C3" w14:textId="77777777" w:rsidR="00E02324" w:rsidRPr="00A61421" w:rsidRDefault="00E02324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Обобщение правоприменительной практики</w:t>
      </w:r>
    </w:p>
    <w:p w14:paraId="312D075E" w14:textId="10C8B753" w:rsidR="005D3143" w:rsidRPr="00A61421" w:rsidRDefault="00E02324" w:rsidP="006F5A7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 xml:space="preserve">Обобщение правоприменительной практики проводится </w:t>
      </w:r>
      <w:r w:rsidR="00704C58">
        <w:rPr>
          <w:rFonts w:ascii="Times New Roman" w:hAnsi="Times New Roman"/>
          <w:sz w:val="24"/>
          <w:szCs w:val="24"/>
        </w:rPr>
        <w:t xml:space="preserve">ежеквартально </w:t>
      </w:r>
      <w:r w:rsidRPr="00A61421">
        <w:rPr>
          <w:rFonts w:ascii="Times New Roman" w:hAnsi="Times New Roman"/>
          <w:sz w:val="24"/>
          <w:szCs w:val="24"/>
        </w:rPr>
        <w:t>для решения</w:t>
      </w:r>
      <w:r w:rsidR="00BD46DC">
        <w:rPr>
          <w:rFonts w:ascii="Times New Roman" w:hAnsi="Times New Roman"/>
          <w:sz w:val="24"/>
          <w:szCs w:val="24"/>
        </w:rPr>
        <w:t xml:space="preserve"> </w:t>
      </w:r>
      <w:r w:rsidR="005D3143">
        <w:rPr>
          <w:rFonts w:ascii="Times New Roman" w:hAnsi="Times New Roman"/>
          <w:sz w:val="24"/>
          <w:szCs w:val="24"/>
        </w:rPr>
        <w:t>задач.</w:t>
      </w:r>
    </w:p>
    <w:p w14:paraId="0635D0CA" w14:textId="77777777" w:rsidR="009E4AA6" w:rsidRPr="00A61421" w:rsidRDefault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Информирование</w:t>
      </w:r>
    </w:p>
    <w:p w14:paraId="0635D0CB" w14:textId="77777777" w:rsidR="00E02324" w:rsidRPr="00A61421" w:rsidRDefault="00E02324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и в иных формах.</w:t>
      </w:r>
    </w:p>
    <w:p w14:paraId="0635D0CF" w14:textId="6A2AA2A4" w:rsidR="00B34EAD" w:rsidRPr="00A61421" w:rsidRDefault="00704C58" w:rsidP="005D3143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4C58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7756CB">
        <w:rPr>
          <w:rFonts w:ascii="Times New Roman" w:hAnsi="Times New Roman"/>
          <w:sz w:val="24"/>
          <w:szCs w:val="24"/>
        </w:rPr>
        <w:t xml:space="preserve">2024 года </w:t>
      </w:r>
      <w:r w:rsidRPr="00704C58">
        <w:rPr>
          <w:rFonts w:ascii="Times New Roman" w:hAnsi="Times New Roman"/>
          <w:sz w:val="24"/>
          <w:szCs w:val="24"/>
        </w:rPr>
        <w:t xml:space="preserve">Управлением осуществлено </w:t>
      </w:r>
      <w:r w:rsidR="00AF7B3C">
        <w:rPr>
          <w:rFonts w:ascii="Times New Roman" w:hAnsi="Times New Roman"/>
          <w:sz w:val="24"/>
          <w:szCs w:val="24"/>
        </w:rPr>
        <w:t>39</w:t>
      </w:r>
      <w:r w:rsidRPr="00704C58">
        <w:rPr>
          <w:rFonts w:ascii="Times New Roman" w:hAnsi="Times New Roman"/>
          <w:sz w:val="24"/>
          <w:szCs w:val="24"/>
        </w:rPr>
        <w:t xml:space="preserve"> информировани</w:t>
      </w:r>
      <w:r w:rsidR="007756CB">
        <w:rPr>
          <w:rFonts w:ascii="Times New Roman" w:hAnsi="Times New Roman"/>
          <w:sz w:val="24"/>
          <w:szCs w:val="24"/>
        </w:rPr>
        <w:t xml:space="preserve">й, это - </w:t>
      </w:r>
      <w:r w:rsidRPr="00704C58">
        <w:rPr>
          <w:rFonts w:ascii="Times New Roman" w:hAnsi="Times New Roman"/>
          <w:sz w:val="24"/>
          <w:szCs w:val="24"/>
        </w:rPr>
        <w:t>информационные письма, тематические публикации на официальном сайте Управления</w:t>
      </w:r>
      <w:r w:rsidR="007756CB">
        <w:rPr>
          <w:rFonts w:ascii="Times New Roman" w:hAnsi="Times New Roman"/>
          <w:sz w:val="24"/>
          <w:szCs w:val="24"/>
        </w:rPr>
        <w:t xml:space="preserve">, публикации в СМИ (2023 – </w:t>
      </w:r>
      <w:r w:rsidR="00AF7B3C">
        <w:rPr>
          <w:rFonts w:ascii="Times New Roman" w:hAnsi="Times New Roman"/>
          <w:sz w:val="24"/>
          <w:szCs w:val="24"/>
        </w:rPr>
        <w:t>66</w:t>
      </w:r>
      <w:r w:rsidR="007756CB">
        <w:rPr>
          <w:rFonts w:ascii="Times New Roman" w:hAnsi="Times New Roman"/>
          <w:sz w:val="24"/>
          <w:szCs w:val="24"/>
        </w:rPr>
        <w:t>)</w:t>
      </w:r>
      <w:r w:rsidR="00E02324" w:rsidRPr="00A61421">
        <w:rPr>
          <w:rFonts w:ascii="Times New Roman" w:hAnsi="Times New Roman"/>
          <w:sz w:val="24"/>
          <w:szCs w:val="24"/>
        </w:rPr>
        <w:t>.</w:t>
      </w:r>
    </w:p>
    <w:p w14:paraId="0635D0D0" w14:textId="77777777" w:rsidR="00E02324" w:rsidRPr="00A61421" w:rsidRDefault="00B34EAD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Объявление предостережения и выдача рекомендаций</w:t>
      </w:r>
    </w:p>
    <w:p w14:paraId="0635D0D1" w14:textId="77777777" w:rsidR="00B34EAD" w:rsidRPr="00A61421" w:rsidRDefault="00B34EAD" w:rsidP="00B34EA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требований, контролируемому лицу объявляется предостережение о недопустимости нарушения обязательных требований.</w:t>
      </w:r>
    </w:p>
    <w:p w14:paraId="0635D0D2" w14:textId="10083690" w:rsidR="00B34EAD" w:rsidRPr="00A61421" w:rsidRDefault="003F3FE8" w:rsidP="00B34EA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FE8">
        <w:rPr>
          <w:rFonts w:ascii="Times New Roman" w:hAnsi="Times New Roman"/>
          <w:sz w:val="24"/>
          <w:szCs w:val="24"/>
        </w:rPr>
        <w:t>За отчетный период 2024 года</w:t>
      </w:r>
      <w:r w:rsidR="00B34EAD" w:rsidRPr="003F3FE8">
        <w:rPr>
          <w:rFonts w:ascii="Times New Roman" w:hAnsi="Times New Roman"/>
          <w:sz w:val="24"/>
          <w:szCs w:val="24"/>
        </w:rPr>
        <w:t xml:space="preserve"> </w:t>
      </w:r>
      <w:r w:rsidR="00B34EAD" w:rsidRPr="00A61421">
        <w:rPr>
          <w:rFonts w:ascii="Times New Roman" w:hAnsi="Times New Roman"/>
          <w:sz w:val="24"/>
          <w:szCs w:val="24"/>
        </w:rPr>
        <w:t xml:space="preserve">Управлением объявлено </w:t>
      </w:r>
      <w:r w:rsidR="00293587">
        <w:rPr>
          <w:rFonts w:ascii="Times New Roman" w:hAnsi="Times New Roman"/>
          <w:sz w:val="24"/>
          <w:szCs w:val="24"/>
        </w:rPr>
        <w:t>550</w:t>
      </w:r>
      <w:r w:rsidR="00B34EAD" w:rsidRPr="00A61421">
        <w:rPr>
          <w:rFonts w:ascii="Times New Roman" w:hAnsi="Times New Roman"/>
          <w:sz w:val="24"/>
          <w:szCs w:val="24"/>
        </w:rPr>
        <w:t xml:space="preserve"> предостережени</w:t>
      </w:r>
      <w:r w:rsidR="00A27E67">
        <w:rPr>
          <w:rFonts w:ascii="Times New Roman" w:hAnsi="Times New Roman"/>
          <w:sz w:val="24"/>
          <w:szCs w:val="24"/>
        </w:rPr>
        <w:t>й</w:t>
      </w:r>
      <w:r w:rsidR="00B34EAD" w:rsidRPr="00A61421">
        <w:rPr>
          <w:rFonts w:ascii="Times New Roman" w:hAnsi="Times New Roman"/>
          <w:sz w:val="24"/>
          <w:szCs w:val="24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(2023 – </w:t>
      </w:r>
      <w:r w:rsidR="00293587">
        <w:rPr>
          <w:rFonts w:ascii="Times New Roman" w:hAnsi="Times New Roman"/>
          <w:sz w:val="24"/>
          <w:szCs w:val="24"/>
        </w:rPr>
        <w:t>767</w:t>
      </w:r>
      <w:r>
        <w:rPr>
          <w:rFonts w:ascii="Times New Roman" w:hAnsi="Times New Roman"/>
          <w:sz w:val="24"/>
          <w:szCs w:val="24"/>
        </w:rPr>
        <w:t>)</w:t>
      </w:r>
      <w:r w:rsidR="00B34EAD" w:rsidRPr="00A61421">
        <w:rPr>
          <w:rFonts w:ascii="Times New Roman" w:hAnsi="Times New Roman"/>
          <w:sz w:val="24"/>
          <w:szCs w:val="24"/>
        </w:rPr>
        <w:t>, направлен</w:t>
      </w:r>
      <w:r w:rsidR="00A27E67">
        <w:rPr>
          <w:rFonts w:ascii="Times New Roman" w:hAnsi="Times New Roman"/>
          <w:sz w:val="24"/>
          <w:szCs w:val="24"/>
        </w:rPr>
        <w:t>ы</w:t>
      </w:r>
      <w:r w:rsidR="00B34EAD" w:rsidRPr="00A61421">
        <w:rPr>
          <w:rFonts w:ascii="Times New Roman" w:hAnsi="Times New Roman"/>
          <w:sz w:val="24"/>
          <w:szCs w:val="24"/>
        </w:rPr>
        <w:t xml:space="preserve"> </w:t>
      </w:r>
      <w:r w:rsidR="00293587">
        <w:rPr>
          <w:rFonts w:ascii="Times New Roman" w:hAnsi="Times New Roman"/>
          <w:sz w:val="24"/>
          <w:szCs w:val="24"/>
        </w:rPr>
        <w:t>18</w:t>
      </w:r>
      <w:r w:rsidR="00B34EAD" w:rsidRPr="00A61421">
        <w:rPr>
          <w:rFonts w:ascii="Times New Roman" w:hAnsi="Times New Roman"/>
          <w:sz w:val="24"/>
          <w:szCs w:val="24"/>
        </w:rPr>
        <w:t xml:space="preserve"> рекомендаци</w:t>
      </w:r>
      <w:r w:rsidR="00A27E67">
        <w:rPr>
          <w:rFonts w:ascii="Times New Roman" w:hAnsi="Times New Roman"/>
          <w:sz w:val="24"/>
          <w:szCs w:val="24"/>
        </w:rPr>
        <w:t>и</w:t>
      </w:r>
      <w:r w:rsidR="00B34EAD" w:rsidRPr="00A61421">
        <w:rPr>
          <w:rFonts w:ascii="Times New Roman" w:hAnsi="Times New Roman"/>
          <w:sz w:val="24"/>
          <w:szCs w:val="24"/>
        </w:rPr>
        <w:t xml:space="preserve"> контролируемым лицам</w:t>
      </w:r>
      <w:r>
        <w:rPr>
          <w:rFonts w:ascii="Times New Roman" w:hAnsi="Times New Roman"/>
          <w:sz w:val="24"/>
          <w:szCs w:val="24"/>
        </w:rPr>
        <w:t xml:space="preserve"> (2023 – </w:t>
      </w:r>
      <w:r w:rsidR="0029358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="00B34EAD" w:rsidRPr="00A61421">
        <w:rPr>
          <w:rFonts w:ascii="Times New Roman" w:hAnsi="Times New Roman"/>
          <w:sz w:val="24"/>
          <w:szCs w:val="24"/>
        </w:rPr>
        <w:t>.</w:t>
      </w:r>
    </w:p>
    <w:p w14:paraId="0635D0D3" w14:textId="77777777" w:rsidR="00A27E67" w:rsidRPr="00F34F9B" w:rsidRDefault="00A27E67" w:rsidP="006C6A4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F9B">
        <w:rPr>
          <w:rFonts w:ascii="Times New Roman" w:hAnsi="Times New Roman"/>
          <w:bCs/>
          <w:sz w:val="24"/>
          <w:szCs w:val="24"/>
        </w:rPr>
        <w:t>Здесь важно отметить, что хоть объявление предостережения является профилактической мерой, Управлению крайне важна и необходима обратная связь с контролируемыми лицами.</w:t>
      </w:r>
    </w:p>
    <w:p w14:paraId="0635D0D6" w14:textId="77777777" w:rsidR="006350F4" w:rsidRPr="00A61421" w:rsidRDefault="006350F4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Консультирование</w:t>
      </w:r>
    </w:p>
    <w:p w14:paraId="0635D0D7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Должностные лица </w:t>
      </w:r>
      <w:r w:rsidRPr="00A61421">
        <w:rPr>
          <w:rFonts w:ascii="Times New Roman" w:hAnsi="Times New Roman"/>
          <w:i/>
          <w:sz w:val="24"/>
          <w:szCs w:val="24"/>
        </w:rPr>
        <w:t xml:space="preserve">Госжелдорнадзора МТУ Ространснадзора по СЗФО </w:t>
      </w:r>
      <w:r w:rsidRPr="00A61421">
        <w:rPr>
          <w:rFonts w:ascii="Times New Roman" w:hAnsi="Times New Roman"/>
          <w:sz w:val="24"/>
          <w:szCs w:val="24"/>
        </w:rPr>
        <w:t xml:space="preserve">предоставляют </w:t>
      </w:r>
      <w:r w:rsidRPr="00A61421">
        <w:rPr>
          <w:rFonts w:ascii="Times New Roman" w:hAnsi="Times New Roman"/>
          <w:sz w:val="24"/>
          <w:szCs w:val="24"/>
        </w:rPr>
        <w:lastRenderedPageBreak/>
        <w:t>консультирование по следующим вопросам:</w:t>
      </w:r>
    </w:p>
    <w:p w14:paraId="0635D0D8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организаци</w:t>
      </w:r>
      <w:r w:rsidR="003B3AF6" w:rsidRPr="00A61421">
        <w:rPr>
          <w:rFonts w:ascii="Times New Roman" w:hAnsi="Times New Roman"/>
          <w:sz w:val="24"/>
          <w:szCs w:val="24"/>
        </w:rPr>
        <w:t>я</w:t>
      </w:r>
      <w:r w:rsidRPr="00A61421">
        <w:rPr>
          <w:rFonts w:ascii="Times New Roman" w:hAnsi="Times New Roman"/>
          <w:sz w:val="24"/>
          <w:szCs w:val="24"/>
        </w:rPr>
        <w:t xml:space="preserve"> и осуществлени</w:t>
      </w:r>
      <w:r w:rsidR="003B3AF6" w:rsidRPr="00A61421">
        <w:rPr>
          <w:rFonts w:ascii="Times New Roman" w:hAnsi="Times New Roman"/>
          <w:sz w:val="24"/>
          <w:szCs w:val="24"/>
        </w:rPr>
        <w:t>е</w:t>
      </w:r>
      <w:r w:rsidRPr="00A61421">
        <w:rPr>
          <w:rFonts w:ascii="Times New Roman" w:hAnsi="Times New Roman"/>
          <w:sz w:val="24"/>
          <w:szCs w:val="24"/>
        </w:rPr>
        <w:t xml:space="preserve"> государственного контроля (надзора);</w:t>
      </w:r>
    </w:p>
    <w:p w14:paraId="0635D0D9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поря</w:t>
      </w:r>
      <w:r w:rsidR="003B3AF6" w:rsidRPr="00A61421">
        <w:rPr>
          <w:rFonts w:ascii="Times New Roman" w:hAnsi="Times New Roman"/>
          <w:sz w:val="24"/>
          <w:szCs w:val="24"/>
        </w:rPr>
        <w:t>док</w:t>
      </w:r>
      <w:r w:rsidRPr="00A61421">
        <w:rPr>
          <w:rFonts w:ascii="Times New Roman" w:hAnsi="Times New Roman"/>
          <w:sz w:val="24"/>
          <w:szCs w:val="24"/>
        </w:rPr>
        <w:t xml:space="preserve"> осуществления контрольных (надзорных) мероприятий;</w:t>
      </w:r>
    </w:p>
    <w:p w14:paraId="0635D0DA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соблюдени</w:t>
      </w:r>
      <w:r w:rsidR="003B3AF6" w:rsidRPr="00A61421">
        <w:rPr>
          <w:rFonts w:ascii="Times New Roman" w:hAnsi="Times New Roman"/>
          <w:sz w:val="24"/>
          <w:szCs w:val="24"/>
        </w:rPr>
        <w:t>е</w:t>
      </w:r>
      <w:r w:rsidRPr="00A61421">
        <w:rPr>
          <w:rFonts w:ascii="Times New Roman" w:hAnsi="Times New Roman"/>
          <w:sz w:val="24"/>
          <w:szCs w:val="24"/>
        </w:rPr>
        <w:t xml:space="preserve"> обязательных требований</w:t>
      </w:r>
      <w:r w:rsidR="003B3AF6" w:rsidRPr="00A61421">
        <w:rPr>
          <w:rFonts w:ascii="Times New Roman" w:hAnsi="Times New Roman"/>
          <w:sz w:val="24"/>
          <w:szCs w:val="24"/>
        </w:rPr>
        <w:t xml:space="preserve"> и т.д.</w:t>
      </w:r>
    </w:p>
    <w:p w14:paraId="0635D0DE" w14:textId="3949FDD4" w:rsidR="00B34EAD" w:rsidRPr="00A61421" w:rsidRDefault="00627140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140">
        <w:rPr>
          <w:rFonts w:ascii="Times New Roman" w:hAnsi="Times New Roman"/>
          <w:sz w:val="24"/>
          <w:szCs w:val="24"/>
        </w:rPr>
        <w:t>За отчетный период 2024 года</w:t>
      </w:r>
      <w:r w:rsidR="006C6A47" w:rsidRPr="00627140">
        <w:rPr>
          <w:rFonts w:ascii="Times New Roman" w:hAnsi="Times New Roman"/>
          <w:sz w:val="24"/>
          <w:szCs w:val="24"/>
        </w:rPr>
        <w:t xml:space="preserve"> </w:t>
      </w:r>
      <w:r w:rsidR="006C6A47" w:rsidRPr="00A61421">
        <w:rPr>
          <w:rFonts w:ascii="Times New Roman" w:hAnsi="Times New Roman"/>
          <w:sz w:val="24"/>
          <w:szCs w:val="24"/>
        </w:rPr>
        <w:t xml:space="preserve">сотрудниками </w:t>
      </w:r>
      <w:r w:rsidR="000460B2">
        <w:rPr>
          <w:rFonts w:ascii="Times New Roman" w:hAnsi="Times New Roman"/>
          <w:sz w:val="24"/>
          <w:szCs w:val="24"/>
        </w:rPr>
        <w:t>госжелдорнадзора</w:t>
      </w:r>
      <w:r w:rsidR="006C6A47" w:rsidRPr="00A61421">
        <w:rPr>
          <w:rFonts w:ascii="Times New Roman" w:hAnsi="Times New Roman"/>
          <w:sz w:val="24"/>
          <w:szCs w:val="24"/>
        </w:rPr>
        <w:t xml:space="preserve"> предоставлено </w:t>
      </w:r>
      <w:r w:rsidR="00E11C62">
        <w:rPr>
          <w:rFonts w:ascii="Times New Roman" w:hAnsi="Times New Roman"/>
          <w:sz w:val="24"/>
          <w:szCs w:val="24"/>
        </w:rPr>
        <w:t>4292</w:t>
      </w:r>
      <w:r w:rsidR="006C6A47" w:rsidRPr="00A61421">
        <w:rPr>
          <w:rFonts w:ascii="Times New Roman" w:hAnsi="Times New Roman"/>
          <w:sz w:val="24"/>
          <w:szCs w:val="24"/>
        </w:rPr>
        <w:t xml:space="preserve"> консультировани</w:t>
      </w:r>
      <w:r w:rsidR="00253EB1">
        <w:rPr>
          <w:rFonts w:ascii="Times New Roman" w:hAnsi="Times New Roman"/>
          <w:sz w:val="24"/>
          <w:szCs w:val="24"/>
        </w:rPr>
        <w:t>й</w:t>
      </w:r>
      <w:r w:rsidR="006C6A47" w:rsidRPr="00A61421">
        <w:rPr>
          <w:rFonts w:ascii="Times New Roman" w:hAnsi="Times New Roman"/>
          <w:sz w:val="24"/>
          <w:szCs w:val="24"/>
        </w:rPr>
        <w:t xml:space="preserve"> контролир</w:t>
      </w:r>
      <w:r w:rsidR="003B3AF6" w:rsidRPr="00A61421">
        <w:rPr>
          <w:rFonts w:ascii="Times New Roman" w:hAnsi="Times New Roman"/>
          <w:sz w:val="24"/>
          <w:szCs w:val="24"/>
        </w:rPr>
        <w:t>уемым лицам</w:t>
      </w:r>
      <w:r>
        <w:rPr>
          <w:rFonts w:ascii="Times New Roman" w:hAnsi="Times New Roman"/>
          <w:sz w:val="24"/>
          <w:szCs w:val="24"/>
        </w:rPr>
        <w:t xml:space="preserve"> (2023 – </w:t>
      </w:r>
      <w:r w:rsidR="00E11C62">
        <w:rPr>
          <w:rFonts w:ascii="Times New Roman" w:hAnsi="Times New Roman"/>
          <w:sz w:val="24"/>
          <w:szCs w:val="24"/>
        </w:rPr>
        <w:t>3802</w:t>
      </w:r>
      <w:r>
        <w:rPr>
          <w:rFonts w:ascii="Times New Roman" w:hAnsi="Times New Roman"/>
          <w:sz w:val="24"/>
          <w:szCs w:val="24"/>
        </w:rPr>
        <w:t>)</w:t>
      </w:r>
      <w:r w:rsidR="003B3AF6" w:rsidRPr="00A61421">
        <w:rPr>
          <w:rFonts w:ascii="Times New Roman" w:hAnsi="Times New Roman"/>
          <w:sz w:val="24"/>
          <w:szCs w:val="24"/>
        </w:rPr>
        <w:t>.</w:t>
      </w:r>
    </w:p>
    <w:p w14:paraId="0635D0E1" w14:textId="77777777" w:rsidR="009E4AA6" w:rsidRPr="00A61421" w:rsidRDefault="00692C39" w:rsidP="0076716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>Интенсивными темпами развивается цифровизация государственного контроля (надзора), а именно: взаимодействие с контролируемыми лицами посредством различных ресурсов.</w:t>
      </w:r>
    </w:p>
    <w:p w14:paraId="0635D0E7" w14:textId="77777777" w:rsidR="00A06DDC" w:rsidRDefault="00A06DDC" w:rsidP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обратной связи с контролируемыми лицами, в</w:t>
      </w:r>
      <w:r w:rsidRPr="00A06DDC">
        <w:rPr>
          <w:rFonts w:ascii="Times New Roman" w:hAnsi="Times New Roman"/>
          <w:sz w:val="24"/>
          <w:szCs w:val="24"/>
        </w:rPr>
        <w:t xml:space="preserve"> соответствии постановлением Правительства Российской Федерации от 31 декабря 2020 г. № 2454, уполномоченный орган проводит оценку достижения целей введения обязательных требований, содержащихся в нормативных правовых актах.</w:t>
      </w:r>
    </w:p>
    <w:p w14:paraId="0635D0E9" w14:textId="6AF9298C" w:rsidR="00A06DDC" w:rsidRDefault="00A06DDC" w:rsidP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6DDC">
        <w:rPr>
          <w:rFonts w:ascii="Times New Roman" w:hAnsi="Times New Roman"/>
          <w:sz w:val="24"/>
          <w:szCs w:val="24"/>
        </w:rPr>
        <w:t>Рекомендуемый список вопросов размещен в новостном отд</w:t>
      </w:r>
      <w:r>
        <w:rPr>
          <w:rFonts w:ascii="Times New Roman" w:hAnsi="Times New Roman"/>
          <w:sz w:val="24"/>
          <w:szCs w:val="24"/>
        </w:rPr>
        <w:t>еле МТУ Ространснадзора по</w:t>
      </w:r>
      <w:r w:rsidR="005D3143">
        <w:rPr>
          <w:rFonts w:ascii="Times New Roman" w:hAnsi="Times New Roman"/>
          <w:sz w:val="24"/>
          <w:szCs w:val="24"/>
        </w:rPr>
        <w:t xml:space="preserve"> СЗФО.</w:t>
      </w:r>
    </w:p>
    <w:p w14:paraId="0635D0EB" w14:textId="7B6F3B0C" w:rsidR="00A06DDC" w:rsidRDefault="005D3143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06DDC">
        <w:rPr>
          <w:rFonts w:ascii="Times New Roman" w:hAnsi="Times New Roman"/>
          <w:sz w:val="24"/>
          <w:szCs w:val="24"/>
        </w:rPr>
        <w:t xml:space="preserve"> качестве обратной связи контролируемому лицу можно оценить проведенный </w:t>
      </w:r>
      <w:r w:rsidR="00A06DDC" w:rsidRPr="00A06DDC">
        <w:rPr>
          <w:rFonts w:ascii="Times New Roman" w:hAnsi="Times New Roman"/>
          <w:sz w:val="24"/>
          <w:szCs w:val="24"/>
        </w:rPr>
        <w:t xml:space="preserve"> инспектором профилактическ</w:t>
      </w:r>
      <w:r w:rsidR="00A06DDC">
        <w:rPr>
          <w:rFonts w:ascii="Times New Roman" w:hAnsi="Times New Roman"/>
          <w:sz w:val="24"/>
          <w:szCs w:val="24"/>
        </w:rPr>
        <w:t>ий визит</w:t>
      </w:r>
      <w:r w:rsidR="00A06DDC" w:rsidRPr="00A06DD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A06DDC" w:rsidRPr="00BE1CEE">
          <w:rPr>
            <w:rStyle w:val="aa"/>
            <w:rFonts w:ascii="Times New Roman" w:hAnsi="Times New Roman"/>
            <w:sz w:val="24"/>
            <w:szCs w:val="24"/>
          </w:rPr>
          <w:t>https://monitoring.ar.gov.ru/prevention</w:t>
        </w:r>
      </w:hyperlink>
    </w:p>
    <w:p w14:paraId="0635D0EF" w14:textId="6CF7FF1D" w:rsidR="009E4AA6" w:rsidRPr="00A61421" w:rsidRDefault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указана инструкция.</w:t>
      </w:r>
    </w:p>
    <w:p w14:paraId="0635D0F0" w14:textId="6BAB58DE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КНМ с взаимодействием</w:t>
      </w:r>
      <w:r w:rsidR="008D24AC">
        <w:rPr>
          <w:rFonts w:ascii="Times New Roman" w:hAnsi="Times New Roman"/>
          <w:b/>
          <w:sz w:val="24"/>
          <w:szCs w:val="24"/>
        </w:rPr>
        <w:t xml:space="preserve"> с контролируемым ли</w:t>
      </w:r>
      <w:r w:rsidR="00AE4A83">
        <w:rPr>
          <w:rFonts w:ascii="Times New Roman" w:hAnsi="Times New Roman"/>
          <w:b/>
          <w:sz w:val="24"/>
          <w:szCs w:val="24"/>
        </w:rPr>
        <w:t>цом</w:t>
      </w:r>
      <w:r w:rsidRPr="00A61421">
        <w:rPr>
          <w:rFonts w:ascii="Times New Roman" w:hAnsi="Times New Roman"/>
          <w:b/>
          <w:sz w:val="24"/>
          <w:szCs w:val="24"/>
        </w:rPr>
        <w:t>.</w:t>
      </w:r>
    </w:p>
    <w:p w14:paraId="0635D0F1" w14:textId="2EC11CD8" w:rsidR="000B7231" w:rsidRPr="00A61421" w:rsidRDefault="004B388A" w:rsidP="000B7231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88A">
        <w:rPr>
          <w:rFonts w:ascii="Times New Roman" w:hAnsi="Times New Roman"/>
          <w:sz w:val="24"/>
          <w:szCs w:val="24"/>
        </w:rPr>
        <w:t xml:space="preserve">Проведены </w:t>
      </w:r>
      <w:r w:rsidR="002D781C">
        <w:rPr>
          <w:rFonts w:ascii="Times New Roman" w:hAnsi="Times New Roman"/>
          <w:sz w:val="24"/>
          <w:szCs w:val="24"/>
        </w:rPr>
        <w:t>7</w:t>
      </w:r>
      <w:r w:rsidRPr="004B388A">
        <w:rPr>
          <w:rFonts w:ascii="Times New Roman" w:hAnsi="Times New Roman"/>
          <w:sz w:val="24"/>
          <w:szCs w:val="24"/>
        </w:rPr>
        <w:t xml:space="preserve"> плановы</w:t>
      </w:r>
      <w:r w:rsidR="007D429F">
        <w:rPr>
          <w:rFonts w:ascii="Times New Roman" w:hAnsi="Times New Roman"/>
          <w:sz w:val="24"/>
          <w:szCs w:val="24"/>
        </w:rPr>
        <w:t>х</w:t>
      </w:r>
      <w:r w:rsidRPr="004B388A">
        <w:rPr>
          <w:rFonts w:ascii="Times New Roman" w:hAnsi="Times New Roman"/>
          <w:sz w:val="24"/>
          <w:szCs w:val="24"/>
        </w:rPr>
        <w:t xml:space="preserve"> выездны</w:t>
      </w:r>
      <w:r w:rsidR="007D429F">
        <w:rPr>
          <w:rFonts w:ascii="Times New Roman" w:hAnsi="Times New Roman"/>
          <w:sz w:val="24"/>
          <w:szCs w:val="24"/>
        </w:rPr>
        <w:t>х</w:t>
      </w:r>
      <w:r w:rsidRPr="004B388A">
        <w:rPr>
          <w:rFonts w:ascii="Times New Roman" w:hAnsi="Times New Roman"/>
          <w:sz w:val="24"/>
          <w:szCs w:val="24"/>
        </w:rPr>
        <w:t xml:space="preserve"> провер</w:t>
      </w:r>
      <w:r w:rsidR="007D429F">
        <w:rPr>
          <w:rFonts w:ascii="Times New Roman" w:hAnsi="Times New Roman"/>
          <w:sz w:val="24"/>
          <w:szCs w:val="24"/>
        </w:rPr>
        <w:t>ок</w:t>
      </w:r>
      <w:r w:rsidRPr="004B388A">
        <w:rPr>
          <w:rFonts w:ascii="Times New Roman" w:hAnsi="Times New Roman"/>
          <w:sz w:val="24"/>
          <w:szCs w:val="24"/>
        </w:rPr>
        <w:t xml:space="preserve"> в отношении организаций высокого и чрезвычайно высокого рисков</w:t>
      </w:r>
      <w:r w:rsidR="001A4668" w:rsidRPr="004B388A">
        <w:rPr>
          <w:rFonts w:ascii="Times New Roman" w:hAnsi="Times New Roman"/>
          <w:sz w:val="24"/>
          <w:szCs w:val="24"/>
        </w:rPr>
        <w:t>.</w:t>
      </w:r>
    </w:p>
    <w:p w14:paraId="0635D0F4" w14:textId="59387DDE" w:rsidR="000B7231" w:rsidRDefault="004B388A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88A">
        <w:rPr>
          <w:rFonts w:ascii="Times New Roman" w:hAnsi="Times New Roman"/>
          <w:sz w:val="24"/>
          <w:szCs w:val="24"/>
        </w:rPr>
        <w:t xml:space="preserve">Проведены </w:t>
      </w:r>
      <w:r w:rsidR="002D781C">
        <w:rPr>
          <w:rFonts w:ascii="Times New Roman" w:hAnsi="Times New Roman"/>
          <w:sz w:val="24"/>
          <w:szCs w:val="24"/>
        </w:rPr>
        <w:t>7</w:t>
      </w:r>
      <w:r w:rsidRPr="004B388A">
        <w:rPr>
          <w:rFonts w:ascii="Times New Roman" w:hAnsi="Times New Roman"/>
          <w:sz w:val="24"/>
          <w:szCs w:val="24"/>
        </w:rPr>
        <w:t xml:space="preserve"> внеплановы</w:t>
      </w:r>
      <w:r w:rsidR="007D429F">
        <w:rPr>
          <w:rFonts w:ascii="Times New Roman" w:hAnsi="Times New Roman"/>
          <w:sz w:val="24"/>
          <w:szCs w:val="24"/>
        </w:rPr>
        <w:t>х</w:t>
      </w:r>
      <w:r w:rsidRPr="004B388A">
        <w:rPr>
          <w:rFonts w:ascii="Times New Roman" w:hAnsi="Times New Roman"/>
          <w:sz w:val="24"/>
          <w:szCs w:val="24"/>
        </w:rPr>
        <w:t xml:space="preserve"> выездны</w:t>
      </w:r>
      <w:r w:rsidR="007D429F">
        <w:rPr>
          <w:rFonts w:ascii="Times New Roman" w:hAnsi="Times New Roman"/>
          <w:sz w:val="24"/>
          <w:szCs w:val="24"/>
        </w:rPr>
        <w:t>х</w:t>
      </w:r>
      <w:r w:rsidRPr="004B388A">
        <w:rPr>
          <w:rFonts w:ascii="Times New Roman" w:hAnsi="Times New Roman"/>
          <w:sz w:val="24"/>
          <w:szCs w:val="24"/>
        </w:rPr>
        <w:t xml:space="preserve"> провер</w:t>
      </w:r>
      <w:r w:rsidR="007D429F">
        <w:rPr>
          <w:rFonts w:ascii="Times New Roman" w:hAnsi="Times New Roman"/>
          <w:sz w:val="24"/>
          <w:szCs w:val="24"/>
        </w:rPr>
        <w:t>ок</w:t>
      </w:r>
      <w:r w:rsidRPr="004B388A">
        <w:rPr>
          <w:rFonts w:ascii="Times New Roman" w:hAnsi="Times New Roman"/>
          <w:sz w:val="24"/>
          <w:szCs w:val="24"/>
        </w:rPr>
        <w:t>, по сработавшим индикаторам риска нарушения обязательных тре</w:t>
      </w:r>
      <w:r w:rsidR="007D429F">
        <w:rPr>
          <w:rFonts w:ascii="Times New Roman" w:hAnsi="Times New Roman"/>
          <w:sz w:val="24"/>
          <w:szCs w:val="24"/>
        </w:rPr>
        <w:t>бований</w:t>
      </w:r>
      <w:r w:rsidR="00C8655C" w:rsidRPr="004B388A">
        <w:rPr>
          <w:rFonts w:ascii="Times New Roman" w:hAnsi="Times New Roman"/>
          <w:sz w:val="24"/>
          <w:szCs w:val="24"/>
        </w:rPr>
        <w:t>.</w:t>
      </w:r>
    </w:p>
    <w:p w14:paraId="5BF7FBA6" w14:textId="7836BC19" w:rsidR="00C8655C" w:rsidRDefault="004B388A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88A">
        <w:rPr>
          <w:rFonts w:ascii="Times New Roman" w:hAnsi="Times New Roman"/>
          <w:sz w:val="24"/>
          <w:szCs w:val="24"/>
        </w:rPr>
        <w:t xml:space="preserve">Количество административных наказаний по результатам проверок – </w:t>
      </w:r>
      <w:r w:rsidR="00A05A0C">
        <w:rPr>
          <w:rFonts w:ascii="Times New Roman" w:hAnsi="Times New Roman"/>
          <w:sz w:val="24"/>
          <w:szCs w:val="24"/>
        </w:rPr>
        <w:t>51</w:t>
      </w:r>
      <w:r w:rsidRPr="004B388A">
        <w:rPr>
          <w:rFonts w:ascii="Times New Roman" w:hAnsi="Times New Roman"/>
          <w:sz w:val="24"/>
          <w:szCs w:val="24"/>
        </w:rPr>
        <w:t>, повышена категория риска в отношении 1 объекта.</w:t>
      </w:r>
    </w:p>
    <w:p w14:paraId="0635D0F6" w14:textId="0DAA0F9F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КНМ без взаимодействия</w:t>
      </w:r>
      <w:r w:rsidR="00247083">
        <w:rPr>
          <w:rFonts w:ascii="Times New Roman" w:hAnsi="Times New Roman"/>
          <w:b/>
          <w:sz w:val="24"/>
          <w:szCs w:val="24"/>
        </w:rPr>
        <w:t xml:space="preserve"> с контролируемым лицом.</w:t>
      </w:r>
    </w:p>
    <w:p w14:paraId="0635D0F7" w14:textId="47E69E4B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За отчетный период проведено </w:t>
      </w:r>
      <w:r w:rsidR="00AE09B0">
        <w:rPr>
          <w:rFonts w:ascii="Times New Roman" w:hAnsi="Times New Roman"/>
          <w:sz w:val="24"/>
          <w:szCs w:val="24"/>
        </w:rPr>
        <w:t>460</w:t>
      </w:r>
      <w:r w:rsidRPr="00A61421">
        <w:rPr>
          <w:rFonts w:ascii="Times New Roman" w:hAnsi="Times New Roman"/>
          <w:sz w:val="24"/>
          <w:szCs w:val="24"/>
        </w:rPr>
        <w:t xml:space="preserve"> контрольных (надзорных) мероприяти</w:t>
      </w:r>
      <w:r w:rsidR="005A7BDC">
        <w:rPr>
          <w:rFonts w:ascii="Times New Roman" w:hAnsi="Times New Roman"/>
          <w:sz w:val="24"/>
          <w:szCs w:val="24"/>
        </w:rPr>
        <w:t>й</w:t>
      </w:r>
      <w:r w:rsidRPr="00A61421">
        <w:rPr>
          <w:rFonts w:ascii="Times New Roman" w:hAnsi="Times New Roman"/>
          <w:sz w:val="24"/>
          <w:szCs w:val="24"/>
        </w:rPr>
        <w:t xml:space="preserve"> без взаимодействия с контролируемым лицом, в том числе </w:t>
      </w:r>
      <w:r w:rsidR="00AE09B0">
        <w:rPr>
          <w:rFonts w:ascii="Times New Roman" w:hAnsi="Times New Roman"/>
          <w:sz w:val="24"/>
          <w:szCs w:val="24"/>
        </w:rPr>
        <w:t>113</w:t>
      </w:r>
      <w:r w:rsidRPr="00A61421">
        <w:rPr>
          <w:rFonts w:ascii="Times New Roman" w:hAnsi="Times New Roman"/>
          <w:sz w:val="24"/>
          <w:szCs w:val="24"/>
        </w:rPr>
        <w:t xml:space="preserve"> наблюдени</w:t>
      </w:r>
      <w:r w:rsidR="00AE09B0">
        <w:rPr>
          <w:rFonts w:ascii="Times New Roman" w:hAnsi="Times New Roman"/>
          <w:sz w:val="24"/>
          <w:szCs w:val="24"/>
        </w:rPr>
        <w:t>й</w:t>
      </w:r>
      <w:r w:rsidRPr="00A61421">
        <w:rPr>
          <w:rFonts w:ascii="Times New Roman" w:hAnsi="Times New Roman"/>
          <w:sz w:val="24"/>
          <w:szCs w:val="24"/>
        </w:rPr>
        <w:t xml:space="preserve"> за соблюдением обязательных требований (мониторингов безопасности) и </w:t>
      </w:r>
      <w:r w:rsidR="00AE09B0">
        <w:rPr>
          <w:rFonts w:ascii="Times New Roman" w:hAnsi="Times New Roman"/>
          <w:sz w:val="24"/>
          <w:szCs w:val="24"/>
        </w:rPr>
        <w:t>347</w:t>
      </w:r>
      <w:r w:rsidRPr="00A61421">
        <w:rPr>
          <w:rFonts w:ascii="Times New Roman" w:hAnsi="Times New Roman"/>
          <w:sz w:val="24"/>
          <w:szCs w:val="24"/>
        </w:rPr>
        <w:t xml:space="preserve"> выездных обследовани</w:t>
      </w:r>
      <w:r w:rsidR="004B388A">
        <w:rPr>
          <w:rFonts w:ascii="Times New Roman" w:hAnsi="Times New Roman"/>
          <w:sz w:val="24"/>
          <w:szCs w:val="24"/>
        </w:rPr>
        <w:t>й</w:t>
      </w:r>
      <w:r w:rsidRPr="00A61421">
        <w:rPr>
          <w:rFonts w:ascii="Times New Roman" w:hAnsi="Times New Roman"/>
          <w:sz w:val="24"/>
          <w:szCs w:val="24"/>
        </w:rPr>
        <w:t>.</w:t>
      </w:r>
    </w:p>
    <w:p w14:paraId="0635D0F8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 Выездные обследования проводятся по месту нахождения (осуществления деятельности) организации, в срок, не превышающий один рабочий день, при этом не допускается взаимодействие с контролируемым лицом.</w:t>
      </w:r>
    </w:p>
    <w:p w14:paraId="0635D0F9" w14:textId="176B5A84" w:rsidR="009E4AA6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В ходе выездных обследований было выявлено </w:t>
      </w:r>
      <w:r w:rsidR="00AE09B0">
        <w:rPr>
          <w:rFonts w:ascii="Times New Roman" w:hAnsi="Times New Roman"/>
          <w:sz w:val="24"/>
          <w:szCs w:val="24"/>
        </w:rPr>
        <w:t>4736</w:t>
      </w:r>
      <w:r w:rsidRPr="00A61421">
        <w:rPr>
          <w:rFonts w:ascii="Times New Roman" w:hAnsi="Times New Roman"/>
          <w:sz w:val="24"/>
          <w:szCs w:val="24"/>
        </w:rPr>
        <w:t xml:space="preserve"> нарушени</w:t>
      </w:r>
      <w:r w:rsidR="00CD7256">
        <w:rPr>
          <w:rFonts w:ascii="Times New Roman" w:hAnsi="Times New Roman"/>
          <w:sz w:val="24"/>
          <w:szCs w:val="24"/>
        </w:rPr>
        <w:t>е</w:t>
      </w:r>
      <w:r w:rsidRPr="00A61421">
        <w:rPr>
          <w:rFonts w:ascii="Times New Roman" w:hAnsi="Times New Roman"/>
          <w:sz w:val="24"/>
          <w:szCs w:val="24"/>
        </w:rPr>
        <w:t xml:space="preserve"> обязательных требований.</w:t>
      </w:r>
    </w:p>
    <w:p w14:paraId="0635D0FB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Принимая во внимание, что действие Постановления Правительства от 10 марта 2022 г. № 336 продлено на 202</w:t>
      </w:r>
      <w:r w:rsidR="00D97305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год, проведение выездных обследований является действенным инструментом, направленным на соблюдение контролируемыми лицами обязательных требований.</w:t>
      </w:r>
    </w:p>
    <w:p w14:paraId="0635D0FD" w14:textId="5E90F7B4" w:rsidR="00AF3DD2" w:rsidRDefault="00692C39" w:rsidP="006F5A7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 xml:space="preserve"> </w:t>
      </w:r>
      <w:r w:rsidRPr="00E6776E">
        <w:rPr>
          <w:rFonts w:ascii="Times New Roman" w:hAnsi="Times New Roman"/>
          <w:bCs/>
          <w:sz w:val="24"/>
          <w:szCs w:val="24"/>
        </w:rPr>
        <w:t xml:space="preserve">Для этого крайне важна обратная связь с контролируемыми лицами – при объявлении предостережения рекомендовано </w:t>
      </w:r>
      <w:r w:rsidR="00BA755E">
        <w:rPr>
          <w:rFonts w:ascii="Times New Roman" w:hAnsi="Times New Roman"/>
          <w:bCs/>
          <w:sz w:val="24"/>
          <w:szCs w:val="24"/>
        </w:rPr>
        <w:t>информировать</w:t>
      </w:r>
      <w:r w:rsidR="00EB39A9">
        <w:rPr>
          <w:rFonts w:ascii="Times New Roman" w:hAnsi="Times New Roman"/>
          <w:bCs/>
          <w:sz w:val="24"/>
          <w:szCs w:val="24"/>
        </w:rPr>
        <w:t xml:space="preserve"> нас</w:t>
      </w:r>
      <w:r w:rsidRPr="00E6776E">
        <w:rPr>
          <w:rFonts w:ascii="Times New Roman" w:hAnsi="Times New Roman"/>
          <w:bCs/>
          <w:sz w:val="24"/>
          <w:szCs w:val="24"/>
        </w:rPr>
        <w:t xml:space="preserve"> в произвольной форме</w:t>
      </w:r>
      <w:r w:rsidR="00EB39A9">
        <w:rPr>
          <w:rFonts w:ascii="Times New Roman" w:hAnsi="Times New Roman"/>
          <w:bCs/>
          <w:sz w:val="24"/>
          <w:szCs w:val="24"/>
        </w:rPr>
        <w:t xml:space="preserve"> о принимаемых </w:t>
      </w:r>
      <w:r w:rsidR="009F7F86">
        <w:rPr>
          <w:rFonts w:ascii="Times New Roman" w:hAnsi="Times New Roman"/>
          <w:bCs/>
          <w:sz w:val="24"/>
          <w:szCs w:val="24"/>
        </w:rPr>
        <w:t>мерах.</w:t>
      </w:r>
    </w:p>
    <w:p w14:paraId="0635D0FF" w14:textId="4D5A7143" w:rsidR="00666075" w:rsidRDefault="0066607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75">
        <w:rPr>
          <w:rFonts w:ascii="Times New Roman" w:hAnsi="Times New Roman"/>
          <w:sz w:val="24"/>
          <w:szCs w:val="24"/>
        </w:rPr>
        <w:t>Основные нарушения, выявленные при проведении выездных обследований, охватывают вопросы обеспечения доступности объектов транспортной инфраструктуры и подвижного состава маломобильным группам населения, вопросы текущего содержания путевого хозяйства, вопросы, связанные с содержанием в эксплуатации технически исправного желе</w:t>
      </w:r>
      <w:r w:rsidR="007C19A9">
        <w:rPr>
          <w:rFonts w:ascii="Times New Roman" w:hAnsi="Times New Roman"/>
          <w:sz w:val="24"/>
          <w:szCs w:val="24"/>
        </w:rPr>
        <w:t>знодорожного подвижного состава, а также вопросы</w:t>
      </w:r>
      <w:r w:rsidR="009B5113">
        <w:rPr>
          <w:rFonts w:ascii="Times New Roman" w:hAnsi="Times New Roman"/>
          <w:sz w:val="24"/>
          <w:szCs w:val="24"/>
        </w:rPr>
        <w:t>,</w:t>
      </w:r>
      <w:r w:rsidR="007C19A9">
        <w:rPr>
          <w:rFonts w:ascii="Times New Roman" w:hAnsi="Times New Roman"/>
          <w:sz w:val="24"/>
          <w:szCs w:val="24"/>
        </w:rPr>
        <w:t xml:space="preserve"> связанные </w:t>
      </w:r>
      <w:r w:rsidR="009B5113">
        <w:rPr>
          <w:rFonts w:ascii="Times New Roman" w:hAnsi="Times New Roman"/>
          <w:sz w:val="24"/>
          <w:szCs w:val="24"/>
        </w:rPr>
        <w:t>с содержанием и эксплуатацией железнодорожных переездов.</w:t>
      </w:r>
    </w:p>
    <w:p w14:paraId="0635D100" w14:textId="77777777" w:rsidR="009E4AA6" w:rsidRPr="00A61421" w:rsidRDefault="0066607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75">
        <w:rPr>
          <w:rFonts w:ascii="Times New Roman" w:hAnsi="Times New Roman"/>
          <w:sz w:val="24"/>
          <w:szCs w:val="24"/>
        </w:rPr>
        <w:lastRenderedPageBreak/>
        <w:t>Особое внимание уделяется специально оборудованным пешеходным переходам.</w:t>
      </w:r>
    </w:p>
    <w:p w14:paraId="0635D103" w14:textId="77777777" w:rsidR="00420BA4" w:rsidRPr="00A61421" w:rsidRDefault="00B1078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основании статьи 34 248-ФЗ должностные лица Госжелдорнадзора МТУ Ространснадзора по СЗФО участвуют в качестве специалистов в проводимых транспортными прокуратурами проверках исполнения законодательства о безопасности движения и эксплуатации железнодорожного транспорта.</w:t>
      </w:r>
    </w:p>
    <w:p w14:paraId="0635D104" w14:textId="563AF73E" w:rsidR="00B10787" w:rsidRPr="0091731E" w:rsidRDefault="0091731E" w:rsidP="0091731E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1E">
        <w:rPr>
          <w:rFonts w:ascii="Times New Roman" w:hAnsi="Times New Roman"/>
          <w:bCs/>
          <w:sz w:val="24"/>
          <w:szCs w:val="24"/>
        </w:rPr>
        <w:t>За отчетный период проведен</w:t>
      </w:r>
      <w:r w:rsidR="00936784">
        <w:rPr>
          <w:rFonts w:ascii="Times New Roman" w:hAnsi="Times New Roman"/>
          <w:bCs/>
          <w:sz w:val="24"/>
          <w:szCs w:val="24"/>
        </w:rPr>
        <w:t>о</w:t>
      </w:r>
      <w:r w:rsidRPr="0091731E">
        <w:rPr>
          <w:rFonts w:ascii="Times New Roman" w:hAnsi="Times New Roman"/>
          <w:bCs/>
          <w:sz w:val="24"/>
          <w:szCs w:val="24"/>
        </w:rPr>
        <w:t xml:space="preserve"> </w:t>
      </w:r>
      <w:r w:rsidR="00C81285">
        <w:rPr>
          <w:rFonts w:ascii="Times New Roman" w:hAnsi="Times New Roman"/>
          <w:bCs/>
          <w:sz w:val="24"/>
          <w:szCs w:val="24"/>
        </w:rPr>
        <w:t xml:space="preserve">69 </w:t>
      </w:r>
      <w:r w:rsidRPr="0091731E">
        <w:rPr>
          <w:rFonts w:ascii="Times New Roman" w:hAnsi="Times New Roman"/>
          <w:bCs/>
          <w:sz w:val="24"/>
          <w:szCs w:val="24"/>
        </w:rPr>
        <w:t>провер</w:t>
      </w:r>
      <w:r w:rsidR="00936784">
        <w:rPr>
          <w:rFonts w:ascii="Times New Roman" w:hAnsi="Times New Roman"/>
          <w:bCs/>
          <w:sz w:val="24"/>
          <w:szCs w:val="24"/>
        </w:rPr>
        <w:t>ок</w:t>
      </w:r>
      <w:r w:rsidR="00347611">
        <w:rPr>
          <w:rFonts w:ascii="Times New Roman" w:hAnsi="Times New Roman"/>
          <w:bCs/>
          <w:sz w:val="24"/>
          <w:szCs w:val="24"/>
        </w:rPr>
        <w:t xml:space="preserve"> (2023 – </w:t>
      </w:r>
      <w:r w:rsidR="00C81285">
        <w:rPr>
          <w:rFonts w:ascii="Times New Roman" w:hAnsi="Times New Roman"/>
          <w:bCs/>
          <w:sz w:val="24"/>
          <w:szCs w:val="24"/>
        </w:rPr>
        <w:t>35</w:t>
      </w:r>
      <w:r w:rsidR="00347611">
        <w:rPr>
          <w:rFonts w:ascii="Times New Roman" w:hAnsi="Times New Roman"/>
          <w:bCs/>
          <w:sz w:val="24"/>
          <w:szCs w:val="24"/>
        </w:rPr>
        <w:t>)</w:t>
      </w:r>
      <w:r w:rsidR="00B10787" w:rsidRPr="0091731E">
        <w:rPr>
          <w:rFonts w:ascii="Times New Roman" w:hAnsi="Times New Roman"/>
          <w:sz w:val="24"/>
          <w:szCs w:val="24"/>
        </w:rPr>
        <w:t>.</w:t>
      </w:r>
    </w:p>
    <w:p w14:paraId="0635D107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нашей поднадзорной территории, 795 хозяйствующих субъектов имеют лицензии на осуществление погрузочно-разгрузочной деятельности применительно к опасным грузам на железнодорожном транспорте, 6 - на осуществление деятельности на перевозку железнодорожным транспортом пассажиров и 5 - на осуществление деятельности по перевозкам железнодорожным транспортом опасных грузов.</w:t>
      </w:r>
    </w:p>
    <w:p w14:paraId="0635D108" w14:textId="70ADCD3C" w:rsidR="009E4AA6" w:rsidRDefault="00722B4B" w:rsidP="00722B4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особенности разрешительных режимов, в соответствии с Постановлением Правительства РФ № 5</w:t>
      </w:r>
      <w:r w:rsidR="00444D5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</w:t>
      </w:r>
      <w:r w:rsidR="00243259">
        <w:rPr>
          <w:rFonts w:ascii="Times New Roman" w:hAnsi="Times New Roman"/>
          <w:sz w:val="24"/>
          <w:szCs w:val="24"/>
        </w:rPr>
        <w:t xml:space="preserve"> </w:t>
      </w:r>
      <w:r w:rsidR="00243259" w:rsidRPr="00243259">
        <w:rPr>
          <w:rFonts w:ascii="Times New Roman" w:hAnsi="Times New Roman"/>
          <w:sz w:val="24"/>
          <w:szCs w:val="24"/>
        </w:rPr>
        <w:t>«Об уведомительном порядке начала осуществления отдельных видов предпринимательской деятельности»</w:t>
      </w:r>
      <w:r>
        <w:rPr>
          <w:rFonts w:ascii="Times New Roman" w:hAnsi="Times New Roman"/>
          <w:sz w:val="24"/>
          <w:szCs w:val="24"/>
        </w:rPr>
        <w:t>, в</w:t>
      </w:r>
      <w:r w:rsidR="00692C39" w:rsidRPr="00A61421">
        <w:rPr>
          <w:rFonts w:ascii="Times New Roman" w:hAnsi="Times New Roman"/>
          <w:sz w:val="24"/>
          <w:szCs w:val="24"/>
        </w:rPr>
        <w:t xml:space="preserve"> 202</w:t>
      </w:r>
      <w:r w:rsidR="00B060FA">
        <w:rPr>
          <w:rFonts w:ascii="Times New Roman" w:hAnsi="Times New Roman"/>
          <w:sz w:val="24"/>
          <w:szCs w:val="24"/>
        </w:rPr>
        <w:t>4</w:t>
      </w:r>
      <w:r w:rsidR="00692C39" w:rsidRPr="00A61421">
        <w:rPr>
          <w:rFonts w:ascii="Times New Roman" w:hAnsi="Times New Roman"/>
          <w:sz w:val="24"/>
          <w:szCs w:val="24"/>
        </w:rPr>
        <w:t xml:space="preserve"> году в Управление поступило </w:t>
      </w:r>
      <w:r w:rsidR="00B060FA">
        <w:rPr>
          <w:rFonts w:ascii="Times New Roman" w:hAnsi="Times New Roman"/>
          <w:b/>
          <w:sz w:val="24"/>
          <w:szCs w:val="24"/>
        </w:rPr>
        <w:t>12</w:t>
      </w:r>
      <w:r w:rsidR="00692C39" w:rsidRPr="00A61421">
        <w:rPr>
          <w:rFonts w:ascii="Times New Roman" w:hAnsi="Times New Roman"/>
          <w:b/>
          <w:sz w:val="24"/>
          <w:szCs w:val="24"/>
        </w:rPr>
        <w:t xml:space="preserve"> уведомлени</w:t>
      </w:r>
      <w:r w:rsidR="00B060FA">
        <w:rPr>
          <w:rFonts w:ascii="Times New Roman" w:hAnsi="Times New Roman"/>
          <w:b/>
          <w:sz w:val="24"/>
          <w:szCs w:val="24"/>
        </w:rPr>
        <w:t>й</w:t>
      </w:r>
      <w:r w:rsidR="00692C39" w:rsidRPr="00A61421">
        <w:rPr>
          <w:rFonts w:ascii="Times New Roman" w:hAnsi="Times New Roman"/>
          <w:sz w:val="24"/>
          <w:szCs w:val="24"/>
        </w:rPr>
        <w:t xml:space="preserve"> о начале осуществления погрузочно-разгрузочной деятельности применительно к опасным грузам на железнодорожном транспорте.</w:t>
      </w:r>
    </w:p>
    <w:p w14:paraId="465AABF9" w14:textId="4E64FBF0" w:rsidR="00444D52" w:rsidRPr="00444D52" w:rsidRDefault="00444D52" w:rsidP="00444D5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D52">
        <w:rPr>
          <w:rFonts w:ascii="Times New Roman" w:hAnsi="Times New Roman"/>
          <w:sz w:val="24"/>
          <w:szCs w:val="24"/>
        </w:rPr>
        <w:t>С 01 июня 2024 г. измени</w:t>
      </w:r>
      <w:r w:rsidR="009E6953">
        <w:rPr>
          <w:rFonts w:ascii="Times New Roman" w:hAnsi="Times New Roman"/>
          <w:sz w:val="24"/>
          <w:szCs w:val="24"/>
        </w:rPr>
        <w:t>лся</w:t>
      </w:r>
      <w:r w:rsidRPr="00444D52">
        <w:rPr>
          <w:rFonts w:ascii="Times New Roman" w:hAnsi="Times New Roman"/>
          <w:sz w:val="24"/>
          <w:szCs w:val="24"/>
        </w:rPr>
        <w:t xml:space="preserve"> пор</w:t>
      </w:r>
      <w:r>
        <w:rPr>
          <w:rFonts w:ascii="Times New Roman" w:hAnsi="Times New Roman"/>
          <w:sz w:val="24"/>
          <w:szCs w:val="24"/>
        </w:rPr>
        <w:t xml:space="preserve">ядок представления уведомлений. </w:t>
      </w:r>
      <w:r w:rsidRPr="00444D52">
        <w:rPr>
          <w:rFonts w:ascii="Times New Roman" w:hAnsi="Times New Roman"/>
          <w:sz w:val="24"/>
          <w:szCs w:val="24"/>
        </w:rPr>
        <w:t>Учет уведомлений будет реализован через Единый реестр видов контроля (ЕРВК).</w:t>
      </w:r>
    </w:p>
    <w:p w14:paraId="0635D10A" w14:textId="3B411A80" w:rsidR="00B10787" w:rsidRPr="00A61421" w:rsidRDefault="00444D5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4D52">
        <w:rPr>
          <w:rFonts w:ascii="Times New Roman" w:hAnsi="Times New Roman"/>
          <w:sz w:val="24"/>
          <w:szCs w:val="24"/>
        </w:rPr>
        <w:t>Внесение сведений будет осуществляется с использованием ЕПГУ или региональных порталов госуда</w:t>
      </w:r>
      <w:r>
        <w:rPr>
          <w:rFonts w:ascii="Times New Roman" w:hAnsi="Times New Roman"/>
          <w:sz w:val="24"/>
          <w:szCs w:val="24"/>
        </w:rPr>
        <w:t xml:space="preserve">рственных и муниципальных услуг (изменения к </w:t>
      </w:r>
      <w:r w:rsidRPr="00444D5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444D52">
        <w:rPr>
          <w:rFonts w:ascii="Times New Roman" w:hAnsi="Times New Roman"/>
          <w:sz w:val="24"/>
          <w:szCs w:val="24"/>
        </w:rPr>
        <w:t xml:space="preserve"> Правительства РФ № 584</w:t>
      </w:r>
      <w:r>
        <w:rPr>
          <w:rFonts w:ascii="Times New Roman" w:hAnsi="Times New Roman"/>
          <w:sz w:val="24"/>
          <w:szCs w:val="24"/>
        </w:rPr>
        <w:t xml:space="preserve"> вступят в силу с 01.06.2024 г.). </w:t>
      </w:r>
    </w:p>
    <w:p w14:paraId="0635D10B" w14:textId="66660910" w:rsidR="00B10787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За отчетный период 202</w:t>
      </w:r>
      <w:r w:rsidR="00B060FA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года на поднадзорной Управлению территории произошло: </w:t>
      </w:r>
      <w:r w:rsidR="00C81285">
        <w:rPr>
          <w:rFonts w:ascii="Times New Roman" w:hAnsi="Times New Roman"/>
          <w:sz w:val="24"/>
          <w:szCs w:val="24"/>
        </w:rPr>
        <w:t>30</w:t>
      </w:r>
      <w:r w:rsidR="009E6953">
        <w:rPr>
          <w:rFonts w:ascii="Times New Roman" w:hAnsi="Times New Roman"/>
          <w:sz w:val="24"/>
          <w:szCs w:val="24"/>
        </w:rPr>
        <w:t xml:space="preserve"> событи</w:t>
      </w:r>
      <w:r w:rsidR="00C81285">
        <w:rPr>
          <w:rFonts w:ascii="Times New Roman" w:hAnsi="Times New Roman"/>
          <w:sz w:val="24"/>
          <w:szCs w:val="24"/>
        </w:rPr>
        <w:t>й</w:t>
      </w:r>
      <w:r w:rsidR="009E6953">
        <w:rPr>
          <w:rFonts w:ascii="Times New Roman" w:hAnsi="Times New Roman"/>
          <w:sz w:val="24"/>
          <w:szCs w:val="24"/>
        </w:rPr>
        <w:t xml:space="preserve">, </w:t>
      </w:r>
      <w:r w:rsidRPr="00A61421">
        <w:rPr>
          <w:rFonts w:ascii="Times New Roman" w:hAnsi="Times New Roman"/>
          <w:sz w:val="24"/>
          <w:szCs w:val="24"/>
        </w:rPr>
        <w:t>допущенны</w:t>
      </w:r>
      <w:r w:rsidR="00243259">
        <w:rPr>
          <w:rFonts w:ascii="Times New Roman" w:hAnsi="Times New Roman"/>
          <w:sz w:val="24"/>
          <w:szCs w:val="24"/>
        </w:rPr>
        <w:t>х</w:t>
      </w:r>
      <w:r w:rsidRPr="00A61421">
        <w:rPr>
          <w:rFonts w:ascii="Times New Roman" w:hAnsi="Times New Roman"/>
          <w:sz w:val="24"/>
          <w:szCs w:val="24"/>
        </w:rPr>
        <w:t xml:space="preserve"> </w:t>
      </w:r>
      <w:r w:rsidRPr="00A61421">
        <w:rPr>
          <w:rFonts w:ascii="Times New Roman" w:hAnsi="Times New Roman"/>
          <w:b/>
          <w:sz w:val="24"/>
          <w:szCs w:val="24"/>
        </w:rPr>
        <w:t>при перевозке опасных грузов</w:t>
      </w:r>
      <w:r w:rsidR="00944E69">
        <w:rPr>
          <w:rFonts w:ascii="Times New Roman" w:hAnsi="Times New Roman"/>
          <w:b/>
          <w:sz w:val="24"/>
          <w:szCs w:val="24"/>
        </w:rPr>
        <w:t xml:space="preserve"> (2023 – </w:t>
      </w:r>
      <w:r w:rsidR="00C81285">
        <w:rPr>
          <w:rFonts w:ascii="Times New Roman" w:hAnsi="Times New Roman"/>
          <w:b/>
          <w:sz w:val="24"/>
          <w:szCs w:val="24"/>
        </w:rPr>
        <w:t>20</w:t>
      </w:r>
      <w:r w:rsidR="00944E69">
        <w:rPr>
          <w:rFonts w:ascii="Times New Roman" w:hAnsi="Times New Roman"/>
          <w:b/>
          <w:sz w:val="24"/>
          <w:szCs w:val="24"/>
        </w:rPr>
        <w:t>)</w:t>
      </w:r>
      <w:r w:rsidRPr="00A61421">
        <w:rPr>
          <w:rFonts w:ascii="Times New Roman" w:hAnsi="Times New Roman"/>
          <w:b/>
          <w:sz w:val="24"/>
          <w:szCs w:val="24"/>
        </w:rPr>
        <w:t>.</w:t>
      </w:r>
    </w:p>
    <w:p w14:paraId="0635D10C" w14:textId="2A827334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Октябрьской ж.</w:t>
      </w:r>
      <w:r w:rsidR="00F418EC" w:rsidRPr="00A61421">
        <w:rPr>
          <w:rFonts w:ascii="Times New Roman" w:hAnsi="Times New Roman"/>
          <w:sz w:val="24"/>
          <w:szCs w:val="24"/>
        </w:rPr>
        <w:t xml:space="preserve"> </w:t>
      </w:r>
      <w:r w:rsidRPr="00A61421">
        <w:rPr>
          <w:rFonts w:ascii="Times New Roman" w:hAnsi="Times New Roman"/>
          <w:sz w:val="24"/>
          <w:szCs w:val="24"/>
        </w:rPr>
        <w:t xml:space="preserve">д. – </w:t>
      </w:r>
      <w:r w:rsidR="00004378">
        <w:rPr>
          <w:rFonts w:ascii="Times New Roman" w:hAnsi="Times New Roman"/>
          <w:sz w:val="24"/>
          <w:szCs w:val="24"/>
        </w:rPr>
        <w:t>8</w:t>
      </w:r>
      <w:r w:rsidR="00944E69">
        <w:rPr>
          <w:rFonts w:ascii="Times New Roman" w:hAnsi="Times New Roman"/>
          <w:sz w:val="24"/>
          <w:szCs w:val="24"/>
        </w:rPr>
        <w:t xml:space="preserve"> (2023 – </w:t>
      </w:r>
      <w:r w:rsidR="005C5DF1">
        <w:rPr>
          <w:rFonts w:ascii="Times New Roman" w:hAnsi="Times New Roman"/>
          <w:sz w:val="24"/>
          <w:szCs w:val="24"/>
        </w:rPr>
        <w:t>7</w:t>
      </w:r>
      <w:r w:rsidR="00944E69">
        <w:rPr>
          <w:rFonts w:ascii="Times New Roman" w:hAnsi="Times New Roman"/>
          <w:sz w:val="24"/>
          <w:szCs w:val="24"/>
        </w:rPr>
        <w:t>);</w:t>
      </w:r>
    </w:p>
    <w:p w14:paraId="0635D10D" w14:textId="7CFB5B3C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Северной ж.</w:t>
      </w:r>
      <w:r w:rsidR="00F418EC" w:rsidRPr="00A61421">
        <w:rPr>
          <w:rFonts w:ascii="Times New Roman" w:hAnsi="Times New Roman"/>
          <w:sz w:val="24"/>
          <w:szCs w:val="24"/>
        </w:rPr>
        <w:t xml:space="preserve"> </w:t>
      </w:r>
      <w:r w:rsidRPr="00A61421">
        <w:rPr>
          <w:rFonts w:ascii="Times New Roman" w:hAnsi="Times New Roman"/>
          <w:sz w:val="24"/>
          <w:szCs w:val="24"/>
        </w:rPr>
        <w:t xml:space="preserve">д. – </w:t>
      </w:r>
      <w:r w:rsidR="005C5DF1">
        <w:rPr>
          <w:rFonts w:ascii="Times New Roman" w:hAnsi="Times New Roman"/>
          <w:sz w:val="24"/>
          <w:szCs w:val="24"/>
        </w:rPr>
        <w:t>22</w:t>
      </w:r>
      <w:r w:rsidR="00944E69">
        <w:rPr>
          <w:rFonts w:ascii="Times New Roman" w:hAnsi="Times New Roman"/>
          <w:sz w:val="24"/>
          <w:szCs w:val="24"/>
        </w:rPr>
        <w:t xml:space="preserve"> (2023 – </w:t>
      </w:r>
      <w:r w:rsidR="005C5DF1">
        <w:rPr>
          <w:rFonts w:ascii="Times New Roman" w:hAnsi="Times New Roman"/>
          <w:sz w:val="24"/>
          <w:szCs w:val="24"/>
        </w:rPr>
        <w:t>13</w:t>
      </w:r>
      <w:r w:rsidR="00944E69">
        <w:rPr>
          <w:rFonts w:ascii="Times New Roman" w:hAnsi="Times New Roman"/>
          <w:sz w:val="24"/>
          <w:szCs w:val="24"/>
        </w:rPr>
        <w:t>)</w:t>
      </w:r>
    </w:p>
    <w:p w14:paraId="0635D10E" w14:textId="01EDD447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Калининградской ж.</w:t>
      </w:r>
      <w:r w:rsidR="00F418EC" w:rsidRPr="00A61421">
        <w:rPr>
          <w:rFonts w:ascii="Times New Roman" w:hAnsi="Times New Roman"/>
          <w:sz w:val="24"/>
          <w:szCs w:val="24"/>
        </w:rPr>
        <w:t xml:space="preserve"> </w:t>
      </w:r>
      <w:r w:rsidRPr="00A61421">
        <w:rPr>
          <w:rFonts w:ascii="Times New Roman" w:hAnsi="Times New Roman"/>
          <w:sz w:val="24"/>
          <w:szCs w:val="24"/>
        </w:rPr>
        <w:t>д. – 0</w:t>
      </w:r>
      <w:r w:rsidR="004B7C6C">
        <w:rPr>
          <w:rFonts w:ascii="Times New Roman" w:hAnsi="Times New Roman"/>
          <w:sz w:val="24"/>
          <w:szCs w:val="24"/>
        </w:rPr>
        <w:t xml:space="preserve"> (2023 – 0).</w:t>
      </w:r>
    </w:p>
    <w:p w14:paraId="0635D10F" w14:textId="77777777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Обращаю Ваше внимание, что с 01 сентября 2023 года вступили в силу изменения к Приказу Министерства транспорта РФ от 18 декабря 2014 г. № 344 – в части расследования происшествий, допущенных при перевозке опасных грузов.</w:t>
      </w:r>
    </w:p>
    <w:p w14:paraId="0635D110" w14:textId="77777777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классификатор, в пункт 5 добавлены следующие нарушения безопасности движения и эксплуатации железнодорожного транспорта:</w:t>
      </w:r>
    </w:p>
    <w:p w14:paraId="0635D111" w14:textId="77777777" w:rsidR="00B53935" w:rsidRPr="00A61421" w:rsidRDefault="00F418EC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-</w:t>
      </w:r>
      <w:r w:rsidRPr="00A61421">
        <w:rPr>
          <w:rFonts w:ascii="Times New Roman" w:hAnsi="Times New Roman"/>
          <w:sz w:val="24"/>
          <w:szCs w:val="24"/>
        </w:rPr>
        <w:tab/>
      </w:r>
      <w:r w:rsidR="00B53935" w:rsidRPr="00A61421">
        <w:rPr>
          <w:rFonts w:ascii="Times New Roman" w:hAnsi="Times New Roman"/>
          <w:sz w:val="24"/>
          <w:szCs w:val="24"/>
        </w:rPr>
        <w:t>отцепка вагона с опасным грузом в пути следования на перегонах или железнодорожных станциях из-за технической неисправности вагона;</w:t>
      </w:r>
    </w:p>
    <w:p w14:paraId="0635D113" w14:textId="222B111A" w:rsidR="000C0F79" w:rsidRPr="00A61421" w:rsidRDefault="00F418EC" w:rsidP="005D3143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>-</w:t>
      </w:r>
      <w:r w:rsidRPr="00A61421">
        <w:rPr>
          <w:rFonts w:ascii="Times New Roman" w:hAnsi="Times New Roman"/>
          <w:sz w:val="24"/>
          <w:szCs w:val="24"/>
        </w:rPr>
        <w:tab/>
        <w:t>происшествия при перевозке (транспортировке) опасных грузов (связанные с просыпанием (проливом или парением), воспламенением (возгоранием), задымлением опасных грузов), возникшие вследствие повреждения или неисправности вагона или контейнера, повреждения упаковки, неплотно закрытых люков вагона, дефекта (повреждения) котла вагона-цистерны, дефекта (повреждения) арматуры котла вагона-цистерны, дефекта (повреждения) сливного прибора вагона-цистерны, не имеющие последствий, указанных в пунктах 3 и 4 настоящего Положения.</w:t>
      </w:r>
    </w:p>
    <w:p w14:paraId="0635D114" w14:textId="3125EF01" w:rsidR="000C0F79" w:rsidRPr="00A61421" w:rsidRDefault="000C0F79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период с 1 апреля по 1 июля сотрудники Управления прин</w:t>
      </w:r>
      <w:r w:rsidR="00B060FA">
        <w:rPr>
          <w:rFonts w:ascii="Times New Roman" w:hAnsi="Times New Roman"/>
          <w:sz w:val="24"/>
          <w:szCs w:val="24"/>
        </w:rPr>
        <w:t xml:space="preserve">имают </w:t>
      </w:r>
      <w:r w:rsidRPr="00A61421">
        <w:rPr>
          <w:rFonts w:ascii="Times New Roman" w:hAnsi="Times New Roman"/>
          <w:sz w:val="24"/>
          <w:szCs w:val="24"/>
        </w:rPr>
        <w:t xml:space="preserve">участие в комиссионном обследовании железнодорожных переездов, проводимых владельцами инфраструктуры железнодорожного транспорта общего пользования и владельцами железнодорожных путей необщего пользования. </w:t>
      </w:r>
    </w:p>
    <w:p w14:paraId="0635D117" w14:textId="021140DA" w:rsidR="000C0F79" w:rsidRPr="00A61421" w:rsidRDefault="000C0F79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К сожалению, статистика по количеству столкновений железнодорожного подвижного состава с транспортным средством на переездах </w:t>
      </w:r>
      <w:r w:rsidR="00417855">
        <w:rPr>
          <w:rFonts w:ascii="Times New Roman" w:hAnsi="Times New Roman"/>
          <w:sz w:val="24"/>
          <w:szCs w:val="24"/>
        </w:rPr>
        <w:t>по-прежнему требует пристального внимания</w:t>
      </w:r>
      <w:r w:rsidRPr="00A61421">
        <w:rPr>
          <w:rFonts w:ascii="Times New Roman" w:hAnsi="Times New Roman"/>
          <w:sz w:val="24"/>
          <w:szCs w:val="24"/>
        </w:rPr>
        <w:t>…</w:t>
      </w:r>
    </w:p>
    <w:p w14:paraId="0635D118" w14:textId="59D44680" w:rsidR="00E261D5" w:rsidRPr="00A61421" w:rsidRDefault="00A047FD" w:rsidP="00E261D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lastRenderedPageBreak/>
        <w:t>За отчетный период 2024 года</w:t>
      </w:r>
      <w:r w:rsidR="00DD18C1" w:rsidRPr="00A04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допущено </w:t>
      </w:r>
      <w:r w:rsidR="00144AF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DD18C1" w:rsidRPr="00A047FD">
        <w:rPr>
          <w:rFonts w:ascii="Times New Roman" w:hAnsi="Times New Roman"/>
          <w:iCs/>
          <w:sz w:val="24"/>
          <w:szCs w:val="24"/>
        </w:rPr>
        <w:t>(</w:t>
      </w:r>
      <w:r w:rsidR="001867A2" w:rsidRPr="00A047FD">
        <w:rPr>
          <w:rFonts w:ascii="Times New Roman" w:hAnsi="Times New Roman"/>
          <w:iCs/>
          <w:sz w:val="24"/>
          <w:szCs w:val="24"/>
        </w:rPr>
        <w:t>202</w:t>
      </w:r>
      <w:r w:rsidRPr="00A047FD">
        <w:rPr>
          <w:rFonts w:ascii="Times New Roman" w:hAnsi="Times New Roman"/>
          <w:iCs/>
          <w:sz w:val="24"/>
          <w:szCs w:val="24"/>
        </w:rPr>
        <w:t>3</w:t>
      </w:r>
      <w:r w:rsidR="001867A2" w:rsidRPr="00A047FD">
        <w:rPr>
          <w:rFonts w:ascii="Times New Roman" w:hAnsi="Times New Roman"/>
          <w:iCs/>
          <w:sz w:val="24"/>
          <w:szCs w:val="24"/>
        </w:rPr>
        <w:t xml:space="preserve"> - </w:t>
      </w:r>
      <w:r w:rsidR="00144AFB">
        <w:rPr>
          <w:rFonts w:ascii="Times New Roman" w:hAnsi="Times New Roman"/>
          <w:iCs/>
          <w:sz w:val="24"/>
          <w:szCs w:val="24"/>
        </w:rPr>
        <w:t>36</w:t>
      </w:r>
      <w:r w:rsidR="001867A2" w:rsidRPr="00A047FD">
        <w:rPr>
          <w:rFonts w:ascii="Times New Roman" w:hAnsi="Times New Roman"/>
          <w:iCs/>
          <w:sz w:val="24"/>
          <w:szCs w:val="24"/>
        </w:rPr>
        <w:t>)</w:t>
      </w:r>
      <w:r w:rsidR="00E261D5" w:rsidRPr="00A047FD">
        <w:rPr>
          <w:rFonts w:ascii="Times New Roman" w:hAnsi="Times New Roman"/>
          <w:sz w:val="24"/>
          <w:szCs w:val="24"/>
        </w:rPr>
        <w:t xml:space="preserve"> сто</w:t>
      </w:r>
      <w:r w:rsidR="00E261D5" w:rsidRPr="00A61421">
        <w:rPr>
          <w:rFonts w:ascii="Times New Roman" w:hAnsi="Times New Roman"/>
          <w:sz w:val="24"/>
          <w:szCs w:val="24"/>
        </w:rPr>
        <w:t>лкновений железнодорожного подвижного состава с транспортным средством на железнодорожных переездах на инфраструкту</w:t>
      </w:r>
      <w:r w:rsidR="006A5690" w:rsidRPr="00A61421">
        <w:rPr>
          <w:rFonts w:ascii="Times New Roman" w:hAnsi="Times New Roman"/>
          <w:sz w:val="24"/>
          <w:szCs w:val="24"/>
        </w:rPr>
        <w:t>ре и путях необщего пользования.</w:t>
      </w:r>
    </w:p>
    <w:p w14:paraId="0635D11A" w14:textId="77777777" w:rsidR="000C0F79" w:rsidRPr="00A61421" w:rsidRDefault="000C0F79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Должностные лица Управления на постоянной основе принимают участие в комиссиях по обеспечению безопасности дорожного движения субъектов Российской Федерации.</w:t>
      </w:r>
    </w:p>
    <w:p w14:paraId="0635D11C" w14:textId="1751E35C" w:rsidR="00D22D9B" w:rsidRPr="00A047FD" w:rsidRDefault="00A047FD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>С 01 сентября 2023 года вступил в силу Приказ Министерства транспорта РФ от 5 октября 2022 г. N 402 «Об утверждении Условий эксплуатации железнодорожных переездов».</w:t>
      </w:r>
    </w:p>
    <w:p w14:paraId="3B8C0043" w14:textId="19CB7818" w:rsidR="00A047FD" w:rsidRDefault="00A047FD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>Железнодорожный переезд — один из самых сложных участков дороги. Нарушение правил его пересечения опасно для жизни, ведь после столкновения с поездом шансы на выживание водителя и пассажиров невелики, а серьезные травмы просто гарантированы — вес поезда в тысячи раз превышает вес автомобиля, а тормозной путь составляет почти 1 км.</w:t>
      </w:r>
    </w:p>
    <w:p w14:paraId="780DC11E" w14:textId="77777777" w:rsidR="00A047FD" w:rsidRPr="00A047FD" w:rsidRDefault="00A047FD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 xml:space="preserve">01 апреля 2024 года на перегоне Шушково – Берендеево Северной железной дороги – филиала ОАО «РЖД» на регулируемом железнодорожном переезде допущено столкновение пассажирского поезда № 15 сообщением Архангельск – Москва с рейсовым автобусом № 102, следующим по маршруту Переславль – Бектышево. </w:t>
      </w:r>
    </w:p>
    <w:p w14:paraId="4EF59EA8" w14:textId="6A1605DA" w:rsidR="00A047FD" w:rsidRDefault="00A047FD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>В результате столкновения смертельно травмированы водитель и шесть пассажиров автобуса (в том числе, несовершеннолетний ребенок), травмирован машинист поезда.</w:t>
      </w:r>
    </w:p>
    <w:p w14:paraId="69EB6A7D" w14:textId="4E294EFE" w:rsidR="00A047FD" w:rsidRDefault="00DD0AD5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Водителем автобуса допущены грубые нарушения ПДД, п</w:t>
      </w:r>
      <w:r w:rsidRPr="00DD0AD5">
        <w:rPr>
          <w:rFonts w:ascii="Times New Roman" w:hAnsi="Times New Roman"/>
          <w:sz w:val="24"/>
          <w:szCs w:val="24"/>
        </w:rPr>
        <w:t>одменным дежурным по переезду допущены грубейшие нарушения обязательных требований при эксплуат</w:t>
      </w:r>
      <w:r>
        <w:rPr>
          <w:rFonts w:ascii="Times New Roman" w:hAnsi="Times New Roman"/>
          <w:sz w:val="24"/>
          <w:szCs w:val="24"/>
        </w:rPr>
        <w:t>ации железнодорожного переезда.</w:t>
      </w:r>
    </w:p>
    <w:p w14:paraId="07437BC4" w14:textId="47E1019E" w:rsidR="00DD0AD5" w:rsidRDefault="00416493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493">
        <w:rPr>
          <w:rFonts w:ascii="Times New Roman" w:hAnsi="Times New Roman"/>
          <w:sz w:val="24"/>
          <w:szCs w:val="24"/>
        </w:rPr>
        <w:t xml:space="preserve">Застрявший на путях автомобиль — вторая причина ДТП на переездах, первая — это невнимательность </w:t>
      </w:r>
      <w:r>
        <w:rPr>
          <w:rFonts w:ascii="Times New Roman" w:hAnsi="Times New Roman"/>
          <w:sz w:val="24"/>
          <w:szCs w:val="24"/>
        </w:rPr>
        <w:t xml:space="preserve">и халатность </w:t>
      </w:r>
      <w:r w:rsidRPr="00416493">
        <w:rPr>
          <w:rFonts w:ascii="Times New Roman" w:hAnsi="Times New Roman"/>
          <w:sz w:val="24"/>
          <w:szCs w:val="24"/>
        </w:rPr>
        <w:t xml:space="preserve">водителя и выезд </w:t>
      </w:r>
      <w:r>
        <w:rPr>
          <w:rFonts w:ascii="Times New Roman" w:hAnsi="Times New Roman"/>
          <w:sz w:val="24"/>
          <w:szCs w:val="24"/>
        </w:rPr>
        <w:t xml:space="preserve">на переезд </w:t>
      </w:r>
      <w:r w:rsidRPr="00416493">
        <w:rPr>
          <w:rFonts w:ascii="Times New Roman" w:hAnsi="Times New Roman"/>
          <w:sz w:val="24"/>
          <w:szCs w:val="24"/>
        </w:rPr>
        <w:t>перед приближающимся поездом.</w:t>
      </w:r>
    </w:p>
    <w:p w14:paraId="5F6D2791" w14:textId="36017125" w:rsidR="00F87052" w:rsidRDefault="00F87052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июне завершаются комиссионные обследования </w:t>
      </w:r>
      <w:r w:rsidRPr="00F87052">
        <w:rPr>
          <w:rFonts w:ascii="Times New Roman" w:hAnsi="Times New Roman"/>
          <w:sz w:val="24"/>
          <w:szCs w:val="24"/>
        </w:rPr>
        <w:t>железнодорожных переездов</w:t>
      </w:r>
      <w:r>
        <w:rPr>
          <w:rFonts w:ascii="Times New Roman" w:hAnsi="Times New Roman"/>
          <w:sz w:val="24"/>
          <w:szCs w:val="24"/>
        </w:rPr>
        <w:t>. Напомню, что на полигонах Октябрьской, Северной и Калининградской железных дорог – филиалов ОАО «РЖД» находятся 2202 переезда.</w:t>
      </w:r>
    </w:p>
    <w:p w14:paraId="0635D11E" w14:textId="77777777" w:rsidR="00EF35E6" w:rsidRPr="00A61421" w:rsidRDefault="00EF35E6" w:rsidP="00EF35E6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Сотрудники Управления в установленном порядке принимают участие в расследовании и учете транспортных происшествий и иных событий, связанных с нарушением правил безопасности движения и эксплуатации железнодорожного транспорта. </w:t>
      </w:r>
    </w:p>
    <w:p w14:paraId="0635D125" w14:textId="634396F8" w:rsidR="009E4AA6" w:rsidRPr="00A61421" w:rsidRDefault="009E4AA6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35D12B" w14:textId="394A9F83" w:rsidR="00DC1CA6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 xml:space="preserve">Одним из направлений нашей деятельности является </w:t>
      </w:r>
      <w:r w:rsidR="00AE5954">
        <w:rPr>
          <w:rFonts w:ascii="Times New Roman" w:hAnsi="Times New Roman"/>
          <w:sz w:val="24"/>
          <w:szCs w:val="24"/>
        </w:rPr>
        <w:t>предоставление государственной услуги - в</w:t>
      </w:r>
      <w:r w:rsidR="00AE5954" w:rsidRPr="00AE5954">
        <w:rPr>
          <w:rFonts w:ascii="Times New Roman" w:hAnsi="Times New Roman"/>
          <w:sz w:val="24"/>
          <w:szCs w:val="24"/>
        </w:rPr>
        <w:t xml:space="preserve">ыдача </w:t>
      </w:r>
      <w:r w:rsidR="00AE5954">
        <w:rPr>
          <w:rFonts w:ascii="Times New Roman" w:hAnsi="Times New Roman"/>
          <w:sz w:val="24"/>
          <w:szCs w:val="24"/>
        </w:rPr>
        <w:t>с</w:t>
      </w:r>
      <w:r w:rsidR="00AE5954" w:rsidRPr="00AE5954">
        <w:rPr>
          <w:rFonts w:ascii="Times New Roman" w:hAnsi="Times New Roman"/>
          <w:sz w:val="24"/>
          <w:szCs w:val="24"/>
        </w:rPr>
        <w:t>видетельств на право управления курсирующими по железнодорожным путям локомотивом, мотор-вагонным подвижным составом и (или) специальным самоходным подвижным составом</w:t>
      </w:r>
      <w:r w:rsidR="00AE595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0635D12C" w14:textId="10FA165F" w:rsidR="009E4AA6" w:rsidRPr="00A61421" w:rsidRDefault="009E4AA6" w:rsidP="005D3143">
      <w:pPr>
        <w:widowControl w:val="0"/>
        <w:tabs>
          <w:tab w:val="left" w:pos="72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35D12E" w14:textId="77777777" w:rsidR="009E4AA6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заключении хоч</w:t>
      </w:r>
      <w:r w:rsidR="004E399B" w:rsidRPr="00A61421">
        <w:rPr>
          <w:rFonts w:ascii="Times New Roman" w:hAnsi="Times New Roman"/>
          <w:sz w:val="24"/>
          <w:szCs w:val="24"/>
        </w:rPr>
        <w:t>у</w:t>
      </w:r>
      <w:r w:rsidRPr="00A61421">
        <w:rPr>
          <w:rFonts w:ascii="Times New Roman" w:hAnsi="Times New Roman"/>
          <w:sz w:val="24"/>
          <w:szCs w:val="24"/>
        </w:rPr>
        <w:t xml:space="preserve"> добавить, что мы готовы к общению, взаимодействию с контролируемыми лицами для достижения наших общих целей – соблюдения исполнения законодательства о безопасности движения и эксплуатации железнодорожного транспорта на поднадзорной территории.</w:t>
      </w:r>
    </w:p>
    <w:p w14:paraId="15A4DD41" w14:textId="77777777" w:rsidR="00AE5954" w:rsidRDefault="00AE595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35D131" w14:textId="736312E9" w:rsidR="009E4AA6" w:rsidRPr="005D3143" w:rsidRDefault="009E4AA6" w:rsidP="005D3143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9E4AA6" w:rsidRPr="005D3143" w:rsidSect="00AA3858">
      <w:headerReference w:type="default" r:id="rId10"/>
      <w:pgSz w:w="11906" w:h="16838"/>
      <w:pgMar w:top="568" w:right="1080" w:bottom="709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CA82" w14:textId="77777777" w:rsidR="008579BB" w:rsidRDefault="008579BB">
      <w:pPr>
        <w:spacing w:after="0" w:line="240" w:lineRule="auto"/>
      </w:pPr>
      <w:r>
        <w:separator/>
      </w:r>
    </w:p>
  </w:endnote>
  <w:endnote w:type="continuationSeparator" w:id="0">
    <w:p w14:paraId="594DAE6D" w14:textId="77777777" w:rsidR="008579BB" w:rsidRDefault="008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0478" w14:textId="77777777" w:rsidR="008579BB" w:rsidRDefault="008579BB">
      <w:pPr>
        <w:spacing w:after="0" w:line="240" w:lineRule="auto"/>
      </w:pPr>
      <w:r>
        <w:separator/>
      </w:r>
    </w:p>
  </w:footnote>
  <w:footnote w:type="continuationSeparator" w:id="0">
    <w:p w14:paraId="2AD45FA6" w14:textId="77777777" w:rsidR="008579BB" w:rsidRDefault="0085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D136" w14:textId="015C9F8F" w:rsidR="009E4AA6" w:rsidRDefault="00692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0B79">
      <w:rPr>
        <w:noProof/>
      </w:rPr>
      <w:t>7</w:t>
    </w:r>
    <w:r>
      <w:fldChar w:fldCharType="end"/>
    </w:r>
  </w:p>
  <w:p w14:paraId="0635D137" w14:textId="77777777" w:rsidR="009E4AA6" w:rsidRDefault="009E4AA6">
    <w:pPr>
      <w:pStyle w:val="a4"/>
      <w:jc w:val="center"/>
    </w:pPr>
  </w:p>
  <w:p w14:paraId="0635D138" w14:textId="77777777" w:rsidR="009E4AA6" w:rsidRDefault="009E4A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EEF"/>
    <w:multiLevelType w:val="multilevel"/>
    <w:tmpl w:val="BE1005F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A6"/>
    <w:rsid w:val="00001575"/>
    <w:rsid w:val="00004378"/>
    <w:rsid w:val="000058EF"/>
    <w:rsid w:val="00007811"/>
    <w:rsid w:val="000129BB"/>
    <w:rsid w:val="000136A0"/>
    <w:rsid w:val="00017182"/>
    <w:rsid w:val="00026D76"/>
    <w:rsid w:val="000314C6"/>
    <w:rsid w:val="00045058"/>
    <w:rsid w:val="000460B2"/>
    <w:rsid w:val="00063A2E"/>
    <w:rsid w:val="00074EA3"/>
    <w:rsid w:val="00075F98"/>
    <w:rsid w:val="000810CC"/>
    <w:rsid w:val="00082FF2"/>
    <w:rsid w:val="00085538"/>
    <w:rsid w:val="0009023B"/>
    <w:rsid w:val="000B21BC"/>
    <w:rsid w:val="000B6E17"/>
    <w:rsid w:val="000B7231"/>
    <w:rsid w:val="000C0427"/>
    <w:rsid w:val="000C0F79"/>
    <w:rsid w:val="000C4570"/>
    <w:rsid w:val="000D661D"/>
    <w:rsid w:val="000E6EEA"/>
    <w:rsid w:val="000F2346"/>
    <w:rsid w:val="001030B2"/>
    <w:rsid w:val="00111A32"/>
    <w:rsid w:val="001161DC"/>
    <w:rsid w:val="0012308C"/>
    <w:rsid w:val="001332F3"/>
    <w:rsid w:val="0013735C"/>
    <w:rsid w:val="00141D7D"/>
    <w:rsid w:val="00144AFB"/>
    <w:rsid w:val="00145D74"/>
    <w:rsid w:val="00150AB1"/>
    <w:rsid w:val="00156B45"/>
    <w:rsid w:val="00156BB7"/>
    <w:rsid w:val="00161C40"/>
    <w:rsid w:val="00176EBE"/>
    <w:rsid w:val="00181FA1"/>
    <w:rsid w:val="0018472D"/>
    <w:rsid w:val="001867A2"/>
    <w:rsid w:val="00190BDF"/>
    <w:rsid w:val="00192395"/>
    <w:rsid w:val="00195C20"/>
    <w:rsid w:val="001A000B"/>
    <w:rsid w:val="001A2485"/>
    <w:rsid w:val="001A394D"/>
    <w:rsid w:val="001A3E89"/>
    <w:rsid w:val="001A4668"/>
    <w:rsid w:val="001C719E"/>
    <w:rsid w:val="001E7549"/>
    <w:rsid w:val="001F1786"/>
    <w:rsid w:val="00202481"/>
    <w:rsid w:val="00211ECB"/>
    <w:rsid w:val="00217C30"/>
    <w:rsid w:val="00243259"/>
    <w:rsid w:val="00247083"/>
    <w:rsid w:val="00251CEC"/>
    <w:rsid w:val="00253EB1"/>
    <w:rsid w:val="00260C19"/>
    <w:rsid w:val="00264635"/>
    <w:rsid w:val="0027166E"/>
    <w:rsid w:val="00286411"/>
    <w:rsid w:val="00293587"/>
    <w:rsid w:val="00295B71"/>
    <w:rsid w:val="002A21DC"/>
    <w:rsid w:val="002B1363"/>
    <w:rsid w:val="002B572C"/>
    <w:rsid w:val="002B7E35"/>
    <w:rsid w:val="002C67E2"/>
    <w:rsid w:val="002D781C"/>
    <w:rsid w:val="002E15C5"/>
    <w:rsid w:val="002F35A0"/>
    <w:rsid w:val="0030026F"/>
    <w:rsid w:val="00305A89"/>
    <w:rsid w:val="003066C4"/>
    <w:rsid w:val="00322884"/>
    <w:rsid w:val="00324CF0"/>
    <w:rsid w:val="00330469"/>
    <w:rsid w:val="00333B97"/>
    <w:rsid w:val="003351FC"/>
    <w:rsid w:val="00336A8C"/>
    <w:rsid w:val="00347611"/>
    <w:rsid w:val="00361D38"/>
    <w:rsid w:val="003726E5"/>
    <w:rsid w:val="00376E8A"/>
    <w:rsid w:val="00377E64"/>
    <w:rsid w:val="00391509"/>
    <w:rsid w:val="00394AD9"/>
    <w:rsid w:val="003B1982"/>
    <w:rsid w:val="003B3AF6"/>
    <w:rsid w:val="003B3CD8"/>
    <w:rsid w:val="003B4ACC"/>
    <w:rsid w:val="003B5DF9"/>
    <w:rsid w:val="003C3B2D"/>
    <w:rsid w:val="003F3FE8"/>
    <w:rsid w:val="00402894"/>
    <w:rsid w:val="00404291"/>
    <w:rsid w:val="00406510"/>
    <w:rsid w:val="00407583"/>
    <w:rsid w:val="00411E85"/>
    <w:rsid w:val="00416493"/>
    <w:rsid w:val="00417855"/>
    <w:rsid w:val="00420BA4"/>
    <w:rsid w:val="00423F42"/>
    <w:rsid w:val="004255B0"/>
    <w:rsid w:val="0043263C"/>
    <w:rsid w:val="00444D52"/>
    <w:rsid w:val="0044636D"/>
    <w:rsid w:val="00452728"/>
    <w:rsid w:val="00455F36"/>
    <w:rsid w:val="004563D8"/>
    <w:rsid w:val="00461AEB"/>
    <w:rsid w:val="0047069F"/>
    <w:rsid w:val="004842F5"/>
    <w:rsid w:val="004A54A0"/>
    <w:rsid w:val="004B388A"/>
    <w:rsid w:val="004B75FF"/>
    <w:rsid w:val="004B7C6C"/>
    <w:rsid w:val="004C090C"/>
    <w:rsid w:val="004C70BB"/>
    <w:rsid w:val="004D2483"/>
    <w:rsid w:val="004D7182"/>
    <w:rsid w:val="004E35C9"/>
    <w:rsid w:val="004E399B"/>
    <w:rsid w:val="004E669C"/>
    <w:rsid w:val="004F1DBE"/>
    <w:rsid w:val="0050760C"/>
    <w:rsid w:val="00507ACB"/>
    <w:rsid w:val="005100C4"/>
    <w:rsid w:val="00524992"/>
    <w:rsid w:val="00530834"/>
    <w:rsid w:val="00535D25"/>
    <w:rsid w:val="005459CD"/>
    <w:rsid w:val="005479D5"/>
    <w:rsid w:val="005510A0"/>
    <w:rsid w:val="0056002D"/>
    <w:rsid w:val="0057152E"/>
    <w:rsid w:val="0057788D"/>
    <w:rsid w:val="005815C8"/>
    <w:rsid w:val="005874C2"/>
    <w:rsid w:val="00595272"/>
    <w:rsid w:val="00595958"/>
    <w:rsid w:val="005A4D1F"/>
    <w:rsid w:val="005A7BDC"/>
    <w:rsid w:val="005B5368"/>
    <w:rsid w:val="005C5DF1"/>
    <w:rsid w:val="005D3143"/>
    <w:rsid w:val="005E123E"/>
    <w:rsid w:val="00602536"/>
    <w:rsid w:val="006038D5"/>
    <w:rsid w:val="006165ED"/>
    <w:rsid w:val="006174F4"/>
    <w:rsid w:val="00627140"/>
    <w:rsid w:val="006350F4"/>
    <w:rsid w:val="00635AE9"/>
    <w:rsid w:val="006456A5"/>
    <w:rsid w:val="00645FA2"/>
    <w:rsid w:val="00651CE6"/>
    <w:rsid w:val="006641D6"/>
    <w:rsid w:val="00666075"/>
    <w:rsid w:val="00672370"/>
    <w:rsid w:val="00692C39"/>
    <w:rsid w:val="00697960"/>
    <w:rsid w:val="006A14A1"/>
    <w:rsid w:val="006A474B"/>
    <w:rsid w:val="006A5690"/>
    <w:rsid w:val="006C6A47"/>
    <w:rsid w:val="006C6EAE"/>
    <w:rsid w:val="006D0CAA"/>
    <w:rsid w:val="006D2394"/>
    <w:rsid w:val="006D63F4"/>
    <w:rsid w:val="006E20E7"/>
    <w:rsid w:val="006E2379"/>
    <w:rsid w:val="006E54E8"/>
    <w:rsid w:val="006F5A7F"/>
    <w:rsid w:val="00703185"/>
    <w:rsid w:val="00704C58"/>
    <w:rsid w:val="00706921"/>
    <w:rsid w:val="007175F6"/>
    <w:rsid w:val="00722B4B"/>
    <w:rsid w:val="00724247"/>
    <w:rsid w:val="00731065"/>
    <w:rsid w:val="00734B85"/>
    <w:rsid w:val="00736648"/>
    <w:rsid w:val="00740498"/>
    <w:rsid w:val="00744FC2"/>
    <w:rsid w:val="00751D34"/>
    <w:rsid w:val="00757A25"/>
    <w:rsid w:val="0076346F"/>
    <w:rsid w:val="00767168"/>
    <w:rsid w:val="007756CB"/>
    <w:rsid w:val="007875CA"/>
    <w:rsid w:val="007B0ADD"/>
    <w:rsid w:val="007C19A9"/>
    <w:rsid w:val="007C1EE1"/>
    <w:rsid w:val="007D2583"/>
    <w:rsid w:val="007D429F"/>
    <w:rsid w:val="007E292B"/>
    <w:rsid w:val="007E5585"/>
    <w:rsid w:val="007F37DD"/>
    <w:rsid w:val="008019C8"/>
    <w:rsid w:val="008046C3"/>
    <w:rsid w:val="008223AC"/>
    <w:rsid w:val="00841494"/>
    <w:rsid w:val="008567AD"/>
    <w:rsid w:val="008579BB"/>
    <w:rsid w:val="00860C15"/>
    <w:rsid w:val="00864BCD"/>
    <w:rsid w:val="00873774"/>
    <w:rsid w:val="00887A61"/>
    <w:rsid w:val="008979FF"/>
    <w:rsid w:val="008A30D5"/>
    <w:rsid w:val="008B4C6B"/>
    <w:rsid w:val="008B71E8"/>
    <w:rsid w:val="008D24AC"/>
    <w:rsid w:val="008E5BE8"/>
    <w:rsid w:val="008E66D7"/>
    <w:rsid w:val="008F43BF"/>
    <w:rsid w:val="008F4F1B"/>
    <w:rsid w:val="008F6F52"/>
    <w:rsid w:val="0090033B"/>
    <w:rsid w:val="00906C82"/>
    <w:rsid w:val="00907F38"/>
    <w:rsid w:val="0091380A"/>
    <w:rsid w:val="00916751"/>
    <w:rsid w:val="0091731E"/>
    <w:rsid w:val="0092240D"/>
    <w:rsid w:val="00935D8E"/>
    <w:rsid w:val="00936784"/>
    <w:rsid w:val="009369B6"/>
    <w:rsid w:val="009412B9"/>
    <w:rsid w:val="00944E69"/>
    <w:rsid w:val="00946BA6"/>
    <w:rsid w:val="0096134A"/>
    <w:rsid w:val="00964B22"/>
    <w:rsid w:val="00976311"/>
    <w:rsid w:val="00976F55"/>
    <w:rsid w:val="00985E50"/>
    <w:rsid w:val="009A1325"/>
    <w:rsid w:val="009A1B9F"/>
    <w:rsid w:val="009A5137"/>
    <w:rsid w:val="009B5113"/>
    <w:rsid w:val="009C4BE7"/>
    <w:rsid w:val="009E4AA6"/>
    <w:rsid w:val="009E6953"/>
    <w:rsid w:val="009F7F86"/>
    <w:rsid w:val="00A001A9"/>
    <w:rsid w:val="00A008B6"/>
    <w:rsid w:val="00A047FD"/>
    <w:rsid w:val="00A058F1"/>
    <w:rsid w:val="00A05A0C"/>
    <w:rsid w:val="00A06DDC"/>
    <w:rsid w:val="00A16E62"/>
    <w:rsid w:val="00A20C4C"/>
    <w:rsid w:val="00A27E67"/>
    <w:rsid w:val="00A434C2"/>
    <w:rsid w:val="00A55921"/>
    <w:rsid w:val="00A61421"/>
    <w:rsid w:val="00A67CE4"/>
    <w:rsid w:val="00A73D44"/>
    <w:rsid w:val="00A76391"/>
    <w:rsid w:val="00A96C66"/>
    <w:rsid w:val="00AA3858"/>
    <w:rsid w:val="00AA3B7B"/>
    <w:rsid w:val="00AA428B"/>
    <w:rsid w:val="00AA4E56"/>
    <w:rsid w:val="00AD2A32"/>
    <w:rsid w:val="00AD3DAC"/>
    <w:rsid w:val="00AE01B4"/>
    <w:rsid w:val="00AE09B0"/>
    <w:rsid w:val="00AE4A83"/>
    <w:rsid w:val="00AE5954"/>
    <w:rsid w:val="00AF3DD2"/>
    <w:rsid w:val="00AF7B3C"/>
    <w:rsid w:val="00B060FA"/>
    <w:rsid w:val="00B10787"/>
    <w:rsid w:val="00B200C0"/>
    <w:rsid w:val="00B34EAD"/>
    <w:rsid w:val="00B43F80"/>
    <w:rsid w:val="00B53935"/>
    <w:rsid w:val="00B55FDF"/>
    <w:rsid w:val="00B63877"/>
    <w:rsid w:val="00B644F7"/>
    <w:rsid w:val="00B711BE"/>
    <w:rsid w:val="00B8054A"/>
    <w:rsid w:val="00B85D24"/>
    <w:rsid w:val="00BA0A39"/>
    <w:rsid w:val="00BA755E"/>
    <w:rsid w:val="00BC1BB1"/>
    <w:rsid w:val="00BD46DC"/>
    <w:rsid w:val="00BF0E90"/>
    <w:rsid w:val="00C04AF0"/>
    <w:rsid w:val="00C05F9C"/>
    <w:rsid w:val="00C14C93"/>
    <w:rsid w:val="00C33F09"/>
    <w:rsid w:val="00C36545"/>
    <w:rsid w:val="00C41CE7"/>
    <w:rsid w:val="00C43904"/>
    <w:rsid w:val="00C55E80"/>
    <w:rsid w:val="00C613B9"/>
    <w:rsid w:val="00C61EAF"/>
    <w:rsid w:val="00C72836"/>
    <w:rsid w:val="00C74F5E"/>
    <w:rsid w:val="00C81285"/>
    <w:rsid w:val="00C819AB"/>
    <w:rsid w:val="00C8655C"/>
    <w:rsid w:val="00C87E2A"/>
    <w:rsid w:val="00C93F8F"/>
    <w:rsid w:val="00CA5790"/>
    <w:rsid w:val="00CB4D0D"/>
    <w:rsid w:val="00CC15ED"/>
    <w:rsid w:val="00CC467C"/>
    <w:rsid w:val="00CC5AED"/>
    <w:rsid w:val="00CD0306"/>
    <w:rsid w:val="00CD2DA9"/>
    <w:rsid w:val="00CD7256"/>
    <w:rsid w:val="00CE3063"/>
    <w:rsid w:val="00CE4B64"/>
    <w:rsid w:val="00CE73F4"/>
    <w:rsid w:val="00CF4FA9"/>
    <w:rsid w:val="00CF7EA1"/>
    <w:rsid w:val="00D071F5"/>
    <w:rsid w:val="00D22D9B"/>
    <w:rsid w:val="00D3589C"/>
    <w:rsid w:val="00D373C2"/>
    <w:rsid w:val="00D51964"/>
    <w:rsid w:val="00D5618C"/>
    <w:rsid w:val="00D75BA5"/>
    <w:rsid w:val="00D77AC5"/>
    <w:rsid w:val="00D857D8"/>
    <w:rsid w:val="00D86334"/>
    <w:rsid w:val="00D93EDD"/>
    <w:rsid w:val="00D97305"/>
    <w:rsid w:val="00D97FEC"/>
    <w:rsid w:val="00DA0B79"/>
    <w:rsid w:val="00DA405B"/>
    <w:rsid w:val="00DB5A8E"/>
    <w:rsid w:val="00DB752F"/>
    <w:rsid w:val="00DC0460"/>
    <w:rsid w:val="00DC0E5D"/>
    <w:rsid w:val="00DC1CA6"/>
    <w:rsid w:val="00DC43E7"/>
    <w:rsid w:val="00DD0AD5"/>
    <w:rsid w:val="00DD18C1"/>
    <w:rsid w:val="00DD2623"/>
    <w:rsid w:val="00DE61FE"/>
    <w:rsid w:val="00E02324"/>
    <w:rsid w:val="00E10A28"/>
    <w:rsid w:val="00E11C62"/>
    <w:rsid w:val="00E12730"/>
    <w:rsid w:val="00E154CE"/>
    <w:rsid w:val="00E23040"/>
    <w:rsid w:val="00E261D5"/>
    <w:rsid w:val="00E26D9A"/>
    <w:rsid w:val="00E272C3"/>
    <w:rsid w:val="00E32358"/>
    <w:rsid w:val="00E34538"/>
    <w:rsid w:val="00E37F75"/>
    <w:rsid w:val="00E505B0"/>
    <w:rsid w:val="00E5373D"/>
    <w:rsid w:val="00E55EC7"/>
    <w:rsid w:val="00E57A6D"/>
    <w:rsid w:val="00E6143D"/>
    <w:rsid w:val="00E6776E"/>
    <w:rsid w:val="00E67AF9"/>
    <w:rsid w:val="00E74C83"/>
    <w:rsid w:val="00E90E5B"/>
    <w:rsid w:val="00E93172"/>
    <w:rsid w:val="00E93C59"/>
    <w:rsid w:val="00EA562F"/>
    <w:rsid w:val="00EB39A9"/>
    <w:rsid w:val="00EF14D9"/>
    <w:rsid w:val="00EF35E6"/>
    <w:rsid w:val="00EF6777"/>
    <w:rsid w:val="00F018DE"/>
    <w:rsid w:val="00F043B9"/>
    <w:rsid w:val="00F04AD9"/>
    <w:rsid w:val="00F06380"/>
    <w:rsid w:val="00F066D4"/>
    <w:rsid w:val="00F11981"/>
    <w:rsid w:val="00F172B2"/>
    <w:rsid w:val="00F24863"/>
    <w:rsid w:val="00F3122E"/>
    <w:rsid w:val="00F338B3"/>
    <w:rsid w:val="00F34880"/>
    <w:rsid w:val="00F34F9B"/>
    <w:rsid w:val="00F418EC"/>
    <w:rsid w:val="00F43FA5"/>
    <w:rsid w:val="00F54F86"/>
    <w:rsid w:val="00F609BF"/>
    <w:rsid w:val="00F625EF"/>
    <w:rsid w:val="00F63FC2"/>
    <w:rsid w:val="00F64463"/>
    <w:rsid w:val="00F64EC8"/>
    <w:rsid w:val="00F65B86"/>
    <w:rsid w:val="00F70B58"/>
    <w:rsid w:val="00F760C0"/>
    <w:rsid w:val="00F81E07"/>
    <w:rsid w:val="00F82114"/>
    <w:rsid w:val="00F84A8C"/>
    <w:rsid w:val="00F85C2B"/>
    <w:rsid w:val="00F87052"/>
    <w:rsid w:val="00F97B9D"/>
    <w:rsid w:val="00FA0A83"/>
    <w:rsid w:val="00FA65AE"/>
    <w:rsid w:val="00FB4087"/>
    <w:rsid w:val="00FD5D2E"/>
    <w:rsid w:val="00FE411E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03D"/>
  <w15:docId w15:val="{475E0816-81EF-438E-9484-92F2E01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endnote text"/>
    <w:basedOn w:val="a"/>
    <w:link w:val="a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200" w:line="276" w:lineRule="auto"/>
      <w:ind w:left="720"/>
    </w:pPr>
    <w:rPr>
      <w:rFonts w:ascii="Calibri" w:hAnsi="Calibri"/>
    </w:rPr>
  </w:style>
  <w:style w:type="character" w:customStyle="1" w:styleId="af0">
    <w:name w:val="Абзац списка Знак"/>
    <w:basedOn w:val="1"/>
    <w:link w:val="af"/>
    <w:rPr>
      <w:rFonts w:ascii="Calibri" w:hAnsi="Calibri"/>
      <w:color w:val="00000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podrazdeleniya/railway/deyatelnost-podrazdeleniya/26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nitoring.ar.gov.ru/preven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DFA4-9C7F-4A9E-ABA7-046DA7F5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</cp:lastModifiedBy>
  <cp:revision>5</cp:revision>
  <cp:lastPrinted>2024-02-26T05:58:00Z</cp:lastPrinted>
  <dcterms:created xsi:type="dcterms:W3CDTF">2024-09-23T13:39:00Z</dcterms:created>
  <dcterms:modified xsi:type="dcterms:W3CDTF">2024-09-24T07:11:00Z</dcterms:modified>
</cp:coreProperties>
</file>